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AC029" w14:textId="77777777" w:rsidR="009B1E2F" w:rsidRDefault="009B1E2F" w:rsidP="00A706A1">
      <w:pPr>
        <w:jc w:val="center"/>
        <w:rPr>
          <w:b/>
          <w:u w:val="single"/>
        </w:rPr>
      </w:pPr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11487A1" wp14:editId="4BA3F49E">
            <wp:simplePos x="0" y="0"/>
            <wp:positionH relativeFrom="margin">
              <wp:align>center</wp:align>
            </wp:positionH>
            <wp:positionV relativeFrom="paragraph">
              <wp:posOffset>-733425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1E2F">
        <w:rPr>
          <w:b/>
          <w:u w:val="single"/>
        </w:rPr>
        <w:t xml:space="preserve">Long Term </w:t>
      </w:r>
      <w:r w:rsidR="00AF030B">
        <w:rPr>
          <w:b/>
          <w:u w:val="single"/>
        </w:rPr>
        <w:t>Overview</w:t>
      </w:r>
      <w:r w:rsidR="00A706A1">
        <w:rPr>
          <w:b/>
          <w:u w:val="single"/>
        </w:rPr>
        <w:t xml:space="preserve">: </w:t>
      </w:r>
      <w:r w:rsidR="0052468F">
        <w:rPr>
          <w:b/>
          <w:u w:val="single"/>
        </w:rPr>
        <w:t>Design and Technology</w:t>
      </w:r>
    </w:p>
    <w:tbl>
      <w:tblPr>
        <w:tblStyle w:val="TableGrid"/>
        <w:tblW w:w="15180" w:type="dxa"/>
        <w:tblInd w:w="-748" w:type="dxa"/>
        <w:tblLook w:val="04A0" w:firstRow="1" w:lastRow="0" w:firstColumn="1" w:lastColumn="0" w:noHBand="0" w:noVBand="1"/>
      </w:tblPr>
      <w:tblGrid>
        <w:gridCol w:w="1020"/>
        <w:gridCol w:w="2360"/>
        <w:gridCol w:w="2360"/>
        <w:gridCol w:w="2360"/>
        <w:gridCol w:w="2360"/>
        <w:gridCol w:w="2360"/>
        <w:gridCol w:w="2360"/>
      </w:tblGrid>
      <w:tr w:rsidR="009B1E2F" w14:paraId="2C44D9E8" w14:textId="77777777" w:rsidTr="009E5DCD">
        <w:trPr>
          <w:trHeight w:val="332"/>
        </w:trPr>
        <w:tc>
          <w:tcPr>
            <w:tcW w:w="1020" w:type="dxa"/>
            <w:shd w:val="clear" w:color="auto" w:fill="990000"/>
          </w:tcPr>
          <w:p w14:paraId="5F6AC480" w14:textId="77777777" w:rsidR="009B1E2F" w:rsidRDefault="009B1E2F" w:rsidP="009B1E2F">
            <w:pPr>
              <w:rPr>
                <w:b/>
                <w:u w:val="single"/>
              </w:rPr>
            </w:pPr>
          </w:p>
        </w:tc>
        <w:tc>
          <w:tcPr>
            <w:tcW w:w="2360" w:type="dxa"/>
            <w:shd w:val="clear" w:color="auto" w:fill="990000"/>
          </w:tcPr>
          <w:p w14:paraId="1E015A03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1</w:t>
            </w:r>
          </w:p>
        </w:tc>
        <w:tc>
          <w:tcPr>
            <w:tcW w:w="2360" w:type="dxa"/>
            <w:shd w:val="clear" w:color="auto" w:fill="990000"/>
          </w:tcPr>
          <w:p w14:paraId="34E6F411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Autumn 2</w:t>
            </w:r>
          </w:p>
        </w:tc>
        <w:tc>
          <w:tcPr>
            <w:tcW w:w="2360" w:type="dxa"/>
            <w:shd w:val="clear" w:color="auto" w:fill="990000"/>
          </w:tcPr>
          <w:p w14:paraId="1B2DF4E3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1</w:t>
            </w:r>
          </w:p>
        </w:tc>
        <w:tc>
          <w:tcPr>
            <w:tcW w:w="2360" w:type="dxa"/>
            <w:shd w:val="clear" w:color="auto" w:fill="990000"/>
          </w:tcPr>
          <w:p w14:paraId="4D187198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Spring 2</w:t>
            </w:r>
          </w:p>
        </w:tc>
        <w:tc>
          <w:tcPr>
            <w:tcW w:w="2360" w:type="dxa"/>
            <w:shd w:val="clear" w:color="auto" w:fill="990000"/>
          </w:tcPr>
          <w:p w14:paraId="3DCAB8D9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1</w:t>
            </w:r>
          </w:p>
        </w:tc>
        <w:tc>
          <w:tcPr>
            <w:tcW w:w="2360" w:type="dxa"/>
            <w:shd w:val="clear" w:color="auto" w:fill="990000"/>
          </w:tcPr>
          <w:p w14:paraId="25223480" w14:textId="77777777" w:rsidR="009B1E2F" w:rsidRDefault="009B1E2F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Summer 2</w:t>
            </w:r>
          </w:p>
        </w:tc>
      </w:tr>
      <w:tr w:rsidR="00D75EDA" w14:paraId="55D726BF" w14:textId="77777777" w:rsidTr="009E5DCD">
        <w:trPr>
          <w:trHeight w:val="332"/>
        </w:trPr>
        <w:tc>
          <w:tcPr>
            <w:tcW w:w="1020" w:type="dxa"/>
            <w:shd w:val="clear" w:color="auto" w:fill="990000"/>
          </w:tcPr>
          <w:p w14:paraId="68687717" w14:textId="77777777" w:rsidR="00D75EDA" w:rsidRDefault="00D75EDA" w:rsidP="009B1E2F">
            <w:pPr>
              <w:rPr>
                <w:b/>
                <w:u w:val="single"/>
              </w:rPr>
            </w:pPr>
          </w:p>
        </w:tc>
        <w:tc>
          <w:tcPr>
            <w:tcW w:w="4720" w:type="dxa"/>
            <w:gridSpan w:val="2"/>
            <w:shd w:val="clear" w:color="auto" w:fill="990000"/>
          </w:tcPr>
          <w:p w14:paraId="0AAD9715" w14:textId="77777777" w:rsidR="00D75EDA" w:rsidRDefault="00D75EDA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Textiles</w:t>
            </w:r>
          </w:p>
        </w:tc>
        <w:tc>
          <w:tcPr>
            <w:tcW w:w="4720" w:type="dxa"/>
            <w:gridSpan w:val="2"/>
            <w:shd w:val="clear" w:color="auto" w:fill="990000"/>
          </w:tcPr>
          <w:p w14:paraId="4089BF6B" w14:textId="4AA872F2" w:rsidR="00D75EDA" w:rsidRDefault="00D75EDA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Mechanisms and Movement</w:t>
            </w:r>
            <w:r w:rsidR="002A5616">
              <w:rPr>
                <w:b/>
                <w:u w:val="single"/>
              </w:rPr>
              <w:t>/ Electronics</w:t>
            </w:r>
          </w:p>
        </w:tc>
        <w:tc>
          <w:tcPr>
            <w:tcW w:w="4720" w:type="dxa"/>
            <w:gridSpan w:val="2"/>
            <w:shd w:val="clear" w:color="auto" w:fill="990000"/>
          </w:tcPr>
          <w:p w14:paraId="7F814DF3" w14:textId="545AB86B" w:rsidR="00D75EDA" w:rsidRDefault="00D75EDA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Construction/Structures</w:t>
            </w:r>
            <w:r w:rsidR="007F5C11">
              <w:rPr>
                <w:b/>
                <w:u w:val="single"/>
              </w:rPr>
              <w:t xml:space="preserve"> or</w:t>
            </w:r>
          </w:p>
          <w:p w14:paraId="1E985A91" w14:textId="77777777" w:rsidR="00D75EDA" w:rsidRDefault="00D75EDA" w:rsidP="009B1E2F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Food and Nutrition</w:t>
            </w:r>
          </w:p>
        </w:tc>
      </w:tr>
      <w:tr w:rsidR="00C604B8" w14:paraId="33F7C31B" w14:textId="77777777" w:rsidTr="00B651D6">
        <w:trPr>
          <w:trHeight w:val="659"/>
        </w:trPr>
        <w:tc>
          <w:tcPr>
            <w:tcW w:w="1020" w:type="dxa"/>
            <w:shd w:val="clear" w:color="auto" w:fill="990000"/>
          </w:tcPr>
          <w:p w14:paraId="39F63E76" w14:textId="77777777" w:rsidR="00C604B8" w:rsidRPr="008F2F0C" w:rsidRDefault="00C604B8" w:rsidP="008F2F0C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b/>
                <w:u w:val="single"/>
              </w:rPr>
              <w:t>FS1</w:t>
            </w:r>
            <w:r w:rsidRPr="00BD1150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Pr="008F2F0C">
              <w:rPr>
                <w:rFonts w:cstheme="minorHAnsi"/>
                <w:b/>
                <w:sz w:val="16"/>
                <w:szCs w:val="16"/>
              </w:rPr>
              <w:t>Continuous provision</w:t>
            </w:r>
          </w:p>
          <w:p w14:paraId="36C6FCE0" w14:textId="77777777" w:rsidR="00C604B8" w:rsidRPr="00C604B8" w:rsidRDefault="00C604B8" w:rsidP="008F2F0C">
            <w:pPr>
              <w:rPr>
                <w:rFonts w:cstheme="minorHAnsi"/>
                <w:b/>
                <w:sz w:val="16"/>
                <w:szCs w:val="16"/>
              </w:rPr>
            </w:pPr>
            <w:r w:rsidRPr="008F2F0C">
              <w:rPr>
                <w:rFonts w:cstheme="minorHAnsi"/>
                <w:b/>
                <w:sz w:val="16"/>
                <w:szCs w:val="16"/>
              </w:rPr>
              <w:t>Guided groups for skills</w:t>
            </w:r>
          </w:p>
        </w:tc>
        <w:tc>
          <w:tcPr>
            <w:tcW w:w="14160" w:type="dxa"/>
            <w:gridSpan w:val="6"/>
          </w:tcPr>
          <w:p w14:paraId="0ADFE635" w14:textId="77777777" w:rsidR="00C604B8" w:rsidRPr="00C604B8" w:rsidRDefault="00C604B8" w:rsidP="008F2F0C">
            <w:pPr>
              <w:rPr>
                <w:rFonts w:cstheme="minorHAnsi"/>
                <w:b/>
                <w:sz w:val="18"/>
                <w:szCs w:val="18"/>
              </w:rPr>
            </w:pPr>
            <w:r w:rsidRPr="00C604B8">
              <w:rPr>
                <w:rFonts w:cstheme="minorHAnsi"/>
                <w:b/>
                <w:sz w:val="18"/>
                <w:szCs w:val="18"/>
              </w:rPr>
              <w:t xml:space="preserve">Tools and </w:t>
            </w:r>
            <w:r>
              <w:rPr>
                <w:rFonts w:cstheme="minorHAnsi"/>
                <w:b/>
                <w:sz w:val="18"/>
                <w:szCs w:val="18"/>
              </w:rPr>
              <w:t>e</w:t>
            </w:r>
            <w:r w:rsidRPr="00C604B8">
              <w:rPr>
                <w:rFonts w:cstheme="minorHAnsi"/>
                <w:b/>
                <w:sz w:val="18"/>
                <w:szCs w:val="18"/>
              </w:rPr>
              <w:t>quipment</w:t>
            </w:r>
          </w:p>
          <w:p w14:paraId="4A8F4802" w14:textId="77777777" w:rsidR="00C604B8" w:rsidRPr="00C604B8" w:rsidRDefault="00C604B8" w:rsidP="008F2F0C">
            <w:pP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</w:pPr>
            <w:r w:rsidRPr="00C604B8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 xml:space="preserve">Boxes, tubes and constructions sets </w:t>
            </w:r>
          </w:p>
          <w:p w14:paraId="75CA5CE0" w14:textId="77777777" w:rsidR="00C604B8" w:rsidRDefault="00C604B8" w:rsidP="008F2F0C">
            <w:pPr>
              <w:rPr>
                <w:rFonts w:cstheme="minorHAnsi"/>
                <w:b/>
                <w:sz w:val="18"/>
                <w:szCs w:val="18"/>
              </w:rPr>
            </w:pPr>
            <w:r w:rsidRPr="00C604B8">
              <w:rPr>
                <w:rFonts w:cstheme="minorHAnsi"/>
                <w:b/>
                <w:sz w:val="18"/>
                <w:szCs w:val="18"/>
              </w:rPr>
              <w:t xml:space="preserve">Joining and </w:t>
            </w:r>
            <w:r>
              <w:rPr>
                <w:rFonts w:cstheme="minorHAnsi"/>
                <w:b/>
                <w:sz w:val="18"/>
                <w:szCs w:val="18"/>
              </w:rPr>
              <w:t>b</w:t>
            </w:r>
            <w:r w:rsidRPr="00C604B8">
              <w:rPr>
                <w:rFonts w:cstheme="minorHAnsi"/>
                <w:b/>
                <w:sz w:val="18"/>
                <w:szCs w:val="18"/>
              </w:rPr>
              <w:t>uilding</w:t>
            </w:r>
          </w:p>
          <w:p w14:paraId="6F59E9A5" w14:textId="77777777" w:rsidR="00C604B8" w:rsidRDefault="00C604B8" w:rsidP="00C604B8">
            <w:pP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</w:pPr>
            <w:r>
              <w:rPr>
                <w:rFonts w:cstheme="minorHAnsi"/>
                <w:b/>
                <w:sz w:val="18"/>
                <w:szCs w:val="18"/>
              </w:rPr>
              <w:t>How things move</w:t>
            </w:r>
            <w:r w:rsidRPr="00C604B8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 xml:space="preserve"> </w:t>
            </w:r>
          </w:p>
          <w:p w14:paraId="67654AE9" w14:textId="77777777" w:rsidR="00C604B8" w:rsidRPr="00C604B8" w:rsidRDefault="00C604B8" w:rsidP="008F2F0C">
            <w:pP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</w:pPr>
            <w:r w:rsidRPr="00C604B8"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>Food-tasting, making</w:t>
            </w:r>
            <w:r>
              <w:rPr>
                <w:rFonts w:eastAsia="Times New Roman" w:cstheme="minorHAnsi"/>
                <w:b/>
                <w:kern w:val="36"/>
                <w:sz w:val="18"/>
                <w:szCs w:val="18"/>
                <w:lang w:eastAsia="en-GB"/>
              </w:rPr>
              <w:t>,experimenting</w:t>
            </w:r>
          </w:p>
        </w:tc>
      </w:tr>
      <w:tr w:rsidR="008F2F0C" w14:paraId="082E2528" w14:textId="77777777" w:rsidTr="008C633E">
        <w:trPr>
          <w:trHeight w:val="705"/>
        </w:trPr>
        <w:tc>
          <w:tcPr>
            <w:tcW w:w="1020" w:type="dxa"/>
            <w:shd w:val="clear" w:color="auto" w:fill="990000"/>
          </w:tcPr>
          <w:p w14:paraId="4304C351" w14:textId="77777777" w:rsidR="008F2F0C" w:rsidRDefault="008F2F0C" w:rsidP="008F2F0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FS2</w:t>
            </w:r>
          </w:p>
          <w:p w14:paraId="28C5D278" w14:textId="77777777" w:rsidR="008F2F0C" w:rsidRPr="008F2F0C" w:rsidRDefault="008F2F0C" w:rsidP="008F2F0C">
            <w:pPr>
              <w:rPr>
                <w:rFonts w:cstheme="minorHAnsi"/>
                <w:b/>
                <w:sz w:val="16"/>
                <w:szCs w:val="16"/>
              </w:rPr>
            </w:pPr>
            <w:r w:rsidRPr="008F2F0C">
              <w:rPr>
                <w:rFonts w:cstheme="minorHAnsi"/>
                <w:b/>
                <w:sz w:val="16"/>
                <w:szCs w:val="16"/>
              </w:rPr>
              <w:t>Continuous provision</w:t>
            </w:r>
          </w:p>
          <w:p w14:paraId="4828097B" w14:textId="77777777" w:rsidR="008F2F0C" w:rsidRPr="008F2F0C" w:rsidRDefault="008F2F0C" w:rsidP="008F2F0C">
            <w:pPr>
              <w:rPr>
                <w:rFonts w:cstheme="minorHAnsi"/>
                <w:b/>
                <w:sz w:val="16"/>
                <w:szCs w:val="16"/>
              </w:rPr>
            </w:pPr>
            <w:r w:rsidRPr="008F2F0C">
              <w:rPr>
                <w:rFonts w:cstheme="minorHAnsi"/>
                <w:b/>
                <w:sz w:val="16"/>
                <w:szCs w:val="16"/>
              </w:rPr>
              <w:t>Guided groups for skills</w:t>
            </w:r>
          </w:p>
        </w:tc>
        <w:tc>
          <w:tcPr>
            <w:tcW w:w="2360" w:type="dxa"/>
          </w:tcPr>
          <w:p w14:paraId="43007CE4" w14:textId="77777777" w:rsidR="008F2F0C" w:rsidRPr="00024674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</w:t>
            </w:r>
            <w:r w:rsidRPr="008866CD">
              <w:rPr>
                <w:rFonts w:cstheme="minorHAnsi"/>
                <w:b/>
                <w:sz w:val="18"/>
                <w:szCs w:val="18"/>
              </w:rPr>
              <w:t xml:space="preserve">ools and </w:t>
            </w:r>
            <w:r>
              <w:rPr>
                <w:rFonts w:cstheme="minorHAnsi"/>
                <w:b/>
                <w:sz w:val="18"/>
                <w:szCs w:val="18"/>
              </w:rPr>
              <w:t>E</w:t>
            </w:r>
            <w:r w:rsidRPr="008866CD">
              <w:rPr>
                <w:rFonts w:cstheme="minorHAnsi"/>
                <w:b/>
                <w:sz w:val="18"/>
                <w:szCs w:val="18"/>
              </w:rPr>
              <w:t xml:space="preserve">quipment </w:t>
            </w:r>
          </w:p>
        </w:tc>
        <w:tc>
          <w:tcPr>
            <w:tcW w:w="2360" w:type="dxa"/>
          </w:tcPr>
          <w:p w14:paraId="04C3FC11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Mechanisms and Structure</w:t>
            </w:r>
          </w:p>
          <w:p w14:paraId="6DA9C55B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Pop up card</w:t>
            </w:r>
          </w:p>
          <w:p w14:paraId="25052235" w14:textId="77777777" w:rsidR="008F2F0C" w:rsidRPr="000133C8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Food technology – Birthday cake</w:t>
            </w:r>
          </w:p>
        </w:tc>
        <w:tc>
          <w:tcPr>
            <w:tcW w:w="2360" w:type="dxa"/>
          </w:tcPr>
          <w:p w14:paraId="50FDFF54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How Things Move</w:t>
            </w:r>
          </w:p>
          <w:p w14:paraId="3B391C92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Joining</w:t>
            </w:r>
          </w:p>
          <w:p w14:paraId="1909EBD3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Fast and Slow</w:t>
            </w:r>
          </w:p>
          <w:p w14:paraId="2CA8CEE0" w14:textId="77777777" w:rsidR="008F2F0C" w:rsidRPr="000133C8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Boat Builder Challenge </w:t>
            </w:r>
          </w:p>
        </w:tc>
        <w:tc>
          <w:tcPr>
            <w:tcW w:w="2360" w:type="dxa"/>
          </w:tcPr>
          <w:p w14:paraId="63153D51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Pancakes/porridge</w:t>
            </w:r>
          </w:p>
          <w:p w14:paraId="40DE3361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Easter Card</w:t>
            </w:r>
          </w:p>
          <w:p w14:paraId="2765D9BF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</w:p>
          <w:p w14:paraId="095F2F22" w14:textId="77777777" w:rsidR="008F2F0C" w:rsidRDefault="008F2F0C" w:rsidP="008F2F0C">
            <w:pPr>
              <w:rPr>
                <w:rFonts w:cstheme="minorHAnsi"/>
                <w:b/>
                <w:color w:val="00B050"/>
                <w:sz w:val="18"/>
                <w:szCs w:val="18"/>
              </w:rPr>
            </w:pPr>
          </w:p>
          <w:p w14:paraId="239FEE6A" w14:textId="77777777" w:rsidR="008F2F0C" w:rsidRPr="000133C8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360" w:type="dxa"/>
          </w:tcPr>
          <w:p w14:paraId="498A21CA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Waterproof clothing</w:t>
            </w:r>
          </w:p>
          <w:p w14:paraId="533F0E96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Making fans</w:t>
            </w:r>
          </w:p>
          <w:p w14:paraId="351F5FEB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Windchime</w:t>
            </w:r>
          </w:p>
          <w:p w14:paraId="0FAF8288" w14:textId="77777777" w:rsidR="008F2F0C" w:rsidRPr="000133C8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A Perfect Picnic </w:t>
            </w:r>
          </w:p>
        </w:tc>
        <w:tc>
          <w:tcPr>
            <w:tcW w:w="2360" w:type="dxa"/>
          </w:tcPr>
          <w:p w14:paraId="5B2F4BCF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Clocks</w:t>
            </w:r>
          </w:p>
          <w:p w14:paraId="407C2B13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Bug Hotel</w:t>
            </w:r>
          </w:p>
          <w:p w14:paraId="768D60CD" w14:textId="77777777" w:rsidR="008F2F0C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Minibeast Finger Puppets</w:t>
            </w:r>
          </w:p>
          <w:p w14:paraId="28C77DB4" w14:textId="77777777" w:rsidR="008F2F0C" w:rsidRPr="000133C8" w:rsidRDefault="008F2F0C" w:rsidP="008F2F0C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7F5C11" w14:paraId="22BCF656" w14:textId="77777777" w:rsidTr="002E799A">
        <w:trPr>
          <w:trHeight w:val="705"/>
        </w:trPr>
        <w:tc>
          <w:tcPr>
            <w:tcW w:w="1020" w:type="dxa"/>
            <w:shd w:val="clear" w:color="auto" w:fill="990000"/>
          </w:tcPr>
          <w:p w14:paraId="6D541CEF" w14:textId="77777777" w:rsidR="007F5C11" w:rsidRDefault="007F5C11" w:rsidP="008F2F0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4720" w:type="dxa"/>
            <w:gridSpan w:val="2"/>
          </w:tcPr>
          <w:p w14:paraId="4EE6FFE0" w14:textId="01647BA7" w:rsidR="007F5C11" w:rsidRPr="00D75EDA" w:rsidRDefault="007F5C11" w:rsidP="008F2F0C">
            <w:pPr>
              <w:jc w:val="center"/>
              <w:rPr>
                <w:rFonts w:cstheme="minorHAnsi"/>
                <w:b/>
                <w:noProof/>
              </w:rPr>
            </w:pPr>
            <w:r w:rsidRPr="00D75EDA">
              <w:rPr>
                <w:rFonts w:cstheme="minorHAnsi"/>
                <w:b/>
                <w:noProof/>
              </w:rPr>
              <w:t>Flags</w:t>
            </w:r>
            <w:r w:rsidR="00AC4045">
              <w:rPr>
                <w:rFonts w:cstheme="minorHAnsi"/>
                <w:b/>
                <w:noProof/>
              </w:rPr>
              <w:t xml:space="preserve"> – running stitch </w:t>
            </w:r>
            <w:r w:rsidRPr="00D75EDA">
              <w:rPr>
                <w:rFonts w:cstheme="minorHAnsi"/>
                <w:b/>
                <w:noProof/>
                <w:color w:val="0070C0"/>
              </w:rPr>
              <w:t>(Geography)</w:t>
            </w:r>
          </w:p>
        </w:tc>
        <w:tc>
          <w:tcPr>
            <w:tcW w:w="4720" w:type="dxa"/>
            <w:gridSpan w:val="2"/>
          </w:tcPr>
          <w:p w14:paraId="0EF30261" w14:textId="77777777" w:rsidR="007F5C11" w:rsidRPr="009E5DCD" w:rsidRDefault="007F5C11" w:rsidP="008F2F0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Moon Buggy- wheels and axles </w:t>
            </w:r>
            <w:r w:rsidRPr="009E5DCD">
              <w:rPr>
                <w:rFonts w:cstheme="minorHAnsi"/>
                <w:b/>
                <w:color w:val="0070C0"/>
              </w:rPr>
              <w:t>(History)</w:t>
            </w:r>
          </w:p>
        </w:tc>
        <w:tc>
          <w:tcPr>
            <w:tcW w:w="4720" w:type="dxa"/>
            <w:gridSpan w:val="2"/>
          </w:tcPr>
          <w:p w14:paraId="1BAEFA17" w14:textId="2AD3964D" w:rsidR="007F5C11" w:rsidRPr="00D75EDA" w:rsidRDefault="007F5C11" w:rsidP="008F2F0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Fruit Salad </w:t>
            </w:r>
            <w:r w:rsidRPr="006023AA">
              <w:rPr>
                <w:rFonts w:cstheme="minorHAnsi"/>
                <w:b/>
                <w:color w:val="0070C0"/>
              </w:rPr>
              <w:t>(PSHE</w:t>
            </w:r>
            <w:r>
              <w:rPr>
                <w:rFonts w:cstheme="minorHAnsi"/>
                <w:b/>
                <w:color w:val="0070C0"/>
              </w:rPr>
              <w:t>/Science</w:t>
            </w:r>
            <w:r w:rsidRPr="006023AA">
              <w:rPr>
                <w:rFonts w:cstheme="minorHAnsi"/>
                <w:b/>
                <w:color w:val="0070C0"/>
              </w:rPr>
              <w:t>)</w:t>
            </w:r>
          </w:p>
        </w:tc>
      </w:tr>
      <w:tr w:rsidR="007F5C11" w14:paraId="54D92C13" w14:textId="77777777" w:rsidTr="00B3139C">
        <w:trPr>
          <w:trHeight w:val="913"/>
        </w:trPr>
        <w:tc>
          <w:tcPr>
            <w:tcW w:w="1020" w:type="dxa"/>
            <w:shd w:val="clear" w:color="auto" w:fill="990000"/>
          </w:tcPr>
          <w:p w14:paraId="79AE48F4" w14:textId="77777777" w:rsidR="007F5C11" w:rsidRDefault="007F5C11" w:rsidP="008F2F0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4720" w:type="dxa"/>
            <w:gridSpan w:val="2"/>
          </w:tcPr>
          <w:p w14:paraId="2E31BA6B" w14:textId="7F38DC7B" w:rsidR="007F5C11" w:rsidRPr="00D75EDA" w:rsidRDefault="007F5C11" w:rsidP="008F2F0C">
            <w:pPr>
              <w:jc w:val="center"/>
              <w:rPr>
                <w:rFonts w:cstheme="minorHAnsi"/>
                <w:b/>
                <w:noProof/>
              </w:rPr>
            </w:pPr>
            <w:r w:rsidRPr="00D75EDA">
              <w:rPr>
                <w:rFonts w:cstheme="minorHAnsi"/>
                <w:b/>
                <w:noProof/>
              </w:rPr>
              <w:t>Stocking</w:t>
            </w:r>
            <w:r>
              <w:rPr>
                <w:rFonts w:cstheme="minorHAnsi"/>
                <w:b/>
                <w:noProof/>
              </w:rPr>
              <w:t>s</w:t>
            </w:r>
            <w:r w:rsidR="00AC4045">
              <w:rPr>
                <w:rFonts w:cstheme="minorHAnsi"/>
                <w:b/>
                <w:noProof/>
              </w:rPr>
              <w:t xml:space="preserve"> – over sew stitch</w:t>
            </w:r>
            <w:r w:rsidRPr="00D75EDA">
              <w:rPr>
                <w:rFonts w:cstheme="minorHAnsi"/>
                <w:b/>
                <w:noProof/>
              </w:rPr>
              <w:t xml:space="preserve"> </w:t>
            </w:r>
            <w:r w:rsidRPr="00D75EDA">
              <w:rPr>
                <w:rFonts w:cstheme="minorHAnsi"/>
                <w:b/>
                <w:noProof/>
                <w:color w:val="0070C0"/>
              </w:rPr>
              <w:t>(RE)</w:t>
            </w:r>
          </w:p>
        </w:tc>
        <w:tc>
          <w:tcPr>
            <w:tcW w:w="4720" w:type="dxa"/>
            <w:gridSpan w:val="2"/>
          </w:tcPr>
          <w:p w14:paraId="44C9656D" w14:textId="77777777" w:rsidR="007F5C11" w:rsidRPr="00D75EDA" w:rsidRDefault="007F5C11" w:rsidP="008F2F0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Moving Pictures- levers and sliders </w:t>
            </w:r>
            <w:r w:rsidRPr="009E5DCD">
              <w:rPr>
                <w:rFonts w:cstheme="minorHAnsi"/>
                <w:b/>
                <w:color w:val="0070C0"/>
              </w:rPr>
              <w:t>(Geography</w:t>
            </w:r>
            <w:r>
              <w:rPr>
                <w:rFonts w:cstheme="minorHAnsi"/>
                <w:b/>
                <w:color w:val="0070C0"/>
              </w:rPr>
              <w:t>/History</w:t>
            </w:r>
            <w:r w:rsidRPr="009E5DCD">
              <w:rPr>
                <w:rFonts w:cstheme="minorHAnsi"/>
                <w:b/>
                <w:color w:val="0070C0"/>
              </w:rPr>
              <w:t>)</w:t>
            </w:r>
          </w:p>
        </w:tc>
        <w:tc>
          <w:tcPr>
            <w:tcW w:w="4720" w:type="dxa"/>
            <w:gridSpan w:val="2"/>
          </w:tcPr>
          <w:p w14:paraId="7D44D62B" w14:textId="77777777" w:rsidR="007F5C11" w:rsidRPr="00D75EDA" w:rsidRDefault="007F5C11" w:rsidP="008F2F0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Free Standing Picture Frame- paper/wood </w:t>
            </w:r>
            <w:r w:rsidRPr="009E5DCD">
              <w:rPr>
                <w:rFonts w:cstheme="minorHAnsi"/>
                <w:b/>
                <w:color w:val="0070C0"/>
              </w:rPr>
              <w:t>(Science)</w:t>
            </w:r>
          </w:p>
        </w:tc>
      </w:tr>
      <w:tr w:rsidR="007F5C11" w14:paraId="08399B8D" w14:textId="77777777" w:rsidTr="00D1154B">
        <w:trPr>
          <w:trHeight w:val="705"/>
        </w:trPr>
        <w:tc>
          <w:tcPr>
            <w:tcW w:w="1020" w:type="dxa"/>
            <w:shd w:val="clear" w:color="auto" w:fill="990000"/>
          </w:tcPr>
          <w:p w14:paraId="26DBDF09" w14:textId="77777777" w:rsidR="007F5C11" w:rsidRDefault="007F5C11" w:rsidP="008F2F0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4720" w:type="dxa"/>
            <w:gridSpan w:val="2"/>
          </w:tcPr>
          <w:p w14:paraId="5C0830B6" w14:textId="151FDED9" w:rsidR="007F5C11" w:rsidRPr="00D75EDA" w:rsidRDefault="007F5C11" w:rsidP="008F2F0C">
            <w:pPr>
              <w:jc w:val="center"/>
              <w:rPr>
                <w:rFonts w:cstheme="minorHAnsi"/>
                <w:b/>
              </w:rPr>
            </w:pPr>
            <w:r w:rsidRPr="00D75EDA">
              <w:rPr>
                <w:rFonts w:cstheme="minorHAnsi"/>
                <w:b/>
              </w:rPr>
              <w:t xml:space="preserve">Purses </w:t>
            </w:r>
            <w:r w:rsidR="00AC4045">
              <w:rPr>
                <w:rFonts w:cstheme="minorHAnsi"/>
                <w:b/>
              </w:rPr>
              <w:t xml:space="preserve">– back stitch </w:t>
            </w:r>
            <w:r w:rsidRPr="00D75EDA">
              <w:rPr>
                <w:rFonts w:cstheme="minorHAnsi"/>
                <w:b/>
                <w:color w:val="0070C0"/>
              </w:rPr>
              <w:t>(History)</w:t>
            </w:r>
          </w:p>
        </w:tc>
        <w:tc>
          <w:tcPr>
            <w:tcW w:w="4720" w:type="dxa"/>
            <w:gridSpan w:val="2"/>
          </w:tcPr>
          <w:p w14:paraId="72ECBDB6" w14:textId="77777777" w:rsidR="000729F5" w:rsidRPr="000729F5" w:rsidRDefault="000729F5" w:rsidP="000729F5">
            <w:pPr>
              <w:jc w:val="center"/>
              <w:rPr>
                <w:rFonts w:cstheme="minorHAnsi"/>
                <w:b/>
              </w:rPr>
            </w:pPr>
            <w:r w:rsidRPr="000729F5">
              <w:rPr>
                <w:rFonts w:cstheme="minorHAnsi"/>
                <w:b/>
              </w:rPr>
              <w:t xml:space="preserve">WWF animal automatons – cams </w:t>
            </w:r>
          </w:p>
          <w:p w14:paraId="4141AB28" w14:textId="709BC549" w:rsidR="0074175B" w:rsidRPr="0074175B" w:rsidRDefault="000729F5" w:rsidP="000729F5">
            <w:pPr>
              <w:jc w:val="center"/>
              <w:rPr>
                <w:rFonts w:cstheme="minorHAnsi"/>
                <w:b/>
                <w:color w:val="FF0000"/>
              </w:rPr>
            </w:pPr>
            <w:r w:rsidRPr="000729F5">
              <w:rPr>
                <w:rFonts w:cstheme="minorHAnsi"/>
                <w:b/>
                <w:color w:val="4472C4" w:themeColor="accent1"/>
              </w:rPr>
              <w:t>(</w:t>
            </w:r>
            <w:r w:rsidR="0074175B" w:rsidRPr="000729F5">
              <w:rPr>
                <w:rFonts w:cstheme="minorHAnsi"/>
                <w:b/>
                <w:color w:val="4472C4" w:themeColor="accent1"/>
              </w:rPr>
              <w:t>Science</w:t>
            </w:r>
            <w:r w:rsidRPr="000729F5">
              <w:rPr>
                <w:rFonts w:cstheme="minorHAnsi"/>
                <w:b/>
                <w:color w:val="4472C4" w:themeColor="accent1"/>
              </w:rPr>
              <w:t>)</w:t>
            </w:r>
            <w:r w:rsidR="0074175B" w:rsidRPr="000729F5">
              <w:rPr>
                <w:rFonts w:cstheme="minorHAnsi"/>
                <w:b/>
                <w:color w:val="4472C4" w:themeColor="accent1"/>
              </w:rPr>
              <w:t xml:space="preserve"> </w:t>
            </w:r>
          </w:p>
        </w:tc>
        <w:tc>
          <w:tcPr>
            <w:tcW w:w="4720" w:type="dxa"/>
            <w:gridSpan w:val="2"/>
          </w:tcPr>
          <w:p w14:paraId="0F4FECBC" w14:textId="6AAF235D" w:rsidR="007F5C11" w:rsidRPr="00D75EDA" w:rsidRDefault="00E60120" w:rsidP="008F2F0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Savoury</w:t>
            </w:r>
            <w:r w:rsidR="007F5C11">
              <w:rPr>
                <w:rFonts w:cstheme="minorHAnsi"/>
                <w:b/>
              </w:rPr>
              <w:t xml:space="preserve"> Dish </w:t>
            </w:r>
            <w:r w:rsidR="007F5C11" w:rsidRPr="006023AA">
              <w:rPr>
                <w:rFonts w:cstheme="minorHAnsi"/>
                <w:b/>
                <w:color w:val="0070C0"/>
              </w:rPr>
              <w:t>(B</w:t>
            </w:r>
            <w:r w:rsidR="007F5C11">
              <w:rPr>
                <w:rFonts w:cstheme="minorHAnsi"/>
                <w:b/>
                <w:color w:val="0070C0"/>
              </w:rPr>
              <w:t xml:space="preserve">ritish </w:t>
            </w:r>
            <w:r w:rsidR="007F5C11" w:rsidRPr="006023AA">
              <w:rPr>
                <w:rFonts w:cstheme="minorHAnsi"/>
                <w:b/>
                <w:color w:val="0070C0"/>
              </w:rPr>
              <w:t>V</w:t>
            </w:r>
            <w:r w:rsidR="007F5C11">
              <w:rPr>
                <w:rFonts w:cstheme="minorHAnsi"/>
                <w:b/>
                <w:color w:val="0070C0"/>
              </w:rPr>
              <w:t>alues</w:t>
            </w:r>
            <w:r w:rsidR="007F5C11" w:rsidRPr="006023AA">
              <w:rPr>
                <w:rFonts w:cstheme="minorHAnsi"/>
                <w:b/>
                <w:color w:val="0070C0"/>
              </w:rPr>
              <w:t>)</w:t>
            </w:r>
          </w:p>
        </w:tc>
      </w:tr>
      <w:tr w:rsidR="007F5C11" w14:paraId="7D171607" w14:textId="77777777" w:rsidTr="00345DF2">
        <w:trPr>
          <w:trHeight w:val="743"/>
        </w:trPr>
        <w:tc>
          <w:tcPr>
            <w:tcW w:w="1020" w:type="dxa"/>
            <w:shd w:val="clear" w:color="auto" w:fill="990000"/>
          </w:tcPr>
          <w:p w14:paraId="0CA3DE1F" w14:textId="77777777" w:rsidR="007F5C11" w:rsidRDefault="007F5C11" w:rsidP="008F2F0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4720" w:type="dxa"/>
            <w:gridSpan w:val="2"/>
          </w:tcPr>
          <w:p w14:paraId="058D07E2" w14:textId="72D7538E" w:rsidR="007F5C11" w:rsidRPr="00D75EDA" w:rsidRDefault="007F5C11" w:rsidP="008F2F0C">
            <w:pPr>
              <w:jc w:val="center"/>
              <w:rPr>
                <w:rFonts w:cstheme="minorHAnsi"/>
                <w:b/>
              </w:rPr>
            </w:pPr>
            <w:r w:rsidRPr="00D75EDA">
              <w:rPr>
                <w:rFonts w:cstheme="minorHAnsi"/>
                <w:b/>
              </w:rPr>
              <w:t xml:space="preserve">Bags </w:t>
            </w:r>
            <w:r w:rsidR="00AC4045">
              <w:rPr>
                <w:rFonts w:cstheme="minorHAnsi"/>
                <w:b/>
              </w:rPr>
              <w:t xml:space="preserve">– blanket stitch </w:t>
            </w:r>
            <w:r w:rsidRPr="00D75EDA">
              <w:rPr>
                <w:rFonts w:cstheme="minorHAnsi"/>
                <w:b/>
                <w:color w:val="0070C0"/>
              </w:rPr>
              <w:t>(History)</w:t>
            </w:r>
          </w:p>
        </w:tc>
        <w:tc>
          <w:tcPr>
            <w:tcW w:w="4720" w:type="dxa"/>
            <w:gridSpan w:val="2"/>
          </w:tcPr>
          <w:p w14:paraId="0E741A8F" w14:textId="34ED485B" w:rsidR="000729F5" w:rsidRPr="006023AA" w:rsidRDefault="00CC006B" w:rsidP="008F2F0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Mountain/river vehicle-</w:t>
            </w:r>
            <w:r w:rsidRPr="006023AA">
              <w:rPr>
                <w:rFonts w:cstheme="minorHAnsi"/>
                <w:b/>
              </w:rPr>
              <w:t>gears and pulleys</w:t>
            </w:r>
            <w:r>
              <w:rPr>
                <w:rFonts w:cstheme="minorHAnsi"/>
                <w:b/>
              </w:rPr>
              <w:t xml:space="preserve"> </w:t>
            </w:r>
            <w:r w:rsidR="00B275E5">
              <w:rPr>
                <w:rFonts w:cstheme="minorHAnsi"/>
                <w:b/>
              </w:rPr>
              <w:t>–</w:t>
            </w:r>
            <w:r>
              <w:rPr>
                <w:rFonts w:cstheme="minorHAnsi"/>
                <w:b/>
              </w:rPr>
              <w:t xml:space="preserve"> electronics</w:t>
            </w:r>
            <w:r w:rsidR="00B275E5">
              <w:rPr>
                <w:rFonts w:cstheme="minorHAnsi"/>
                <w:b/>
              </w:rPr>
              <w:t xml:space="preserve"> </w:t>
            </w:r>
            <w:r w:rsidRPr="006023AA">
              <w:rPr>
                <w:rFonts w:cstheme="minorHAnsi"/>
                <w:b/>
                <w:color w:val="0070C0"/>
              </w:rPr>
              <w:t>(Geography)</w:t>
            </w:r>
          </w:p>
        </w:tc>
        <w:tc>
          <w:tcPr>
            <w:tcW w:w="4720" w:type="dxa"/>
            <w:gridSpan w:val="2"/>
          </w:tcPr>
          <w:p w14:paraId="3AB1BB86" w14:textId="6C32CAFD" w:rsidR="007F5C11" w:rsidRPr="00B275E5" w:rsidRDefault="007F5C11" w:rsidP="008F2F0C">
            <w:pPr>
              <w:jc w:val="center"/>
              <w:rPr>
                <w:rFonts w:cstheme="minorHAnsi"/>
                <w:b/>
              </w:rPr>
            </w:pPr>
            <w:r w:rsidRPr="00B275E5">
              <w:rPr>
                <w:rFonts w:cstheme="minorHAnsi"/>
                <w:b/>
              </w:rPr>
              <w:t>B</w:t>
            </w:r>
            <w:r w:rsidR="00AB331D" w:rsidRPr="00B275E5">
              <w:rPr>
                <w:rFonts w:cstheme="minorHAnsi"/>
                <w:b/>
              </w:rPr>
              <w:t>oxes</w:t>
            </w:r>
            <w:r w:rsidRPr="00B275E5">
              <w:rPr>
                <w:rFonts w:cstheme="minorHAnsi"/>
                <w:b/>
              </w:rPr>
              <w:t xml:space="preserve"> </w:t>
            </w:r>
            <w:r w:rsidRPr="00B275E5">
              <w:rPr>
                <w:rFonts w:cstheme="minorHAnsi"/>
                <w:b/>
                <w:color w:val="4472C4" w:themeColor="accent1"/>
              </w:rPr>
              <w:t>(Science/History/Maths)</w:t>
            </w:r>
          </w:p>
          <w:p w14:paraId="172B8EEF" w14:textId="598BC1ED" w:rsidR="00AB331D" w:rsidRPr="00D75EDA" w:rsidRDefault="00AB331D" w:rsidP="008F2F0C">
            <w:pPr>
              <w:jc w:val="center"/>
              <w:rPr>
                <w:rFonts w:cstheme="minorHAnsi"/>
                <w:b/>
              </w:rPr>
            </w:pPr>
          </w:p>
        </w:tc>
      </w:tr>
      <w:tr w:rsidR="00B275E5" w14:paraId="6AC9ECCA" w14:textId="77777777" w:rsidTr="00CF68E0">
        <w:trPr>
          <w:trHeight w:val="705"/>
        </w:trPr>
        <w:tc>
          <w:tcPr>
            <w:tcW w:w="1020" w:type="dxa"/>
            <w:shd w:val="clear" w:color="auto" w:fill="990000"/>
          </w:tcPr>
          <w:p w14:paraId="50C28888" w14:textId="77777777" w:rsidR="00B275E5" w:rsidRDefault="00B275E5" w:rsidP="00B275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4720" w:type="dxa"/>
            <w:gridSpan w:val="2"/>
          </w:tcPr>
          <w:p w14:paraId="51FCB261" w14:textId="03D9BFA2" w:rsidR="00B275E5" w:rsidRPr="00D75EDA" w:rsidRDefault="00B275E5" w:rsidP="00B275E5">
            <w:pPr>
              <w:jc w:val="center"/>
              <w:rPr>
                <w:rFonts w:cstheme="minorHAnsi"/>
                <w:b/>
                <w:noProof/>
              </w:rPr>
            </w:pPr>
            <w:r w:rsidRPr="00D75EDA">
              <w:rPr>
                <w:rFonts w:cstheme="minorHAnsi"/>
                <w:b/>
                <w:noProof/>
              </w:rPr>
              <w:t>Cushions</w:t>
            </w:r>
            <w:r w:rsidR="00AC4045">
              <w:rPr>
                <w:rFonts w:cstheme="minorHAnsi"/>
                <w:b/>
                <w:noProof/>
              </w:rPr>
              <w:t xml:space="preserve"> </w:t>
            </w:r>
            <w:r w:rsidR="00361103">
              <w:rPr>
                <w:rFonts w:cstheme="minorHAnsi"/>
                <w:b/>
                <w:noProof/>
              </w:rPr>
              <w:t>–</w:t>
            </w:r>
            <w:r w:rsidR="00AC4045">
              <w:rPr>
                <w:rFonts w:cstheme="minorHAnsi"/>
                <w:b/>
                <w:noProof/>
              </w:rPr>
              <w:t xml:space="preserve"> </w:t>
            </w:r>
            <w:r w:rsidR="00361103">
              <w:rPr>
                <w:rFonts w:cstheme="minorHAnsi"/>
                <w:b/>
                <w:noProof/>
              </w:rPr>
              <w:t>paper pattern</w:t>
            </w:r>
            <w:r w:rsidR="00AC4045">
              <w:rPr>
                <w:rFonts w:cstheme="minorHAnsi"/>
                <w:b/>
                <w:noProof/>
              </w:rPr>
              <w:t xml:space="preserve"> </w:t>
            </w:r>
            <w:r w:rsidRPr="00D75EDA">
              <w:rPr>
                <w:rFonts w:cstheme="minorHAnsi"/>
                <w:b/>
                <w:noProof/>
                <w:color w:val="0070C0"/>
              </w:rPr>
              <w:t>(PSHE)</w:t>
            </w:r>
          </w:p>
        </w:tc>
        <w:tc>
          <w:tcPr>
            <w:tcW w:w="4720" w:type="dxa"/>
            <w:gridSpan w:val="2"/>
          </w:tcPr>
          <w:p w14:paraId="66541F6F" w14:textId="0A5AE2CB" w:rsidR="00B275E5" w:rsidRPr="00D75EDA" w:rsidRDefault="00AC415E" w:rsidP="00B275E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Farm vehicle </w:t>
            </w:r>
            <w:r w:rsidR="00B275E5">
              <w:rPr>
                <w:rFonts w:cstheme="minorHAnsi"/>
                <w:b/>
              </w:rPr>
              <w:t xml:space="preserve">- pneumatics </w:t>
            </w:r>
            <w:r w:rsidRPr="00AC415E">
              <w:rPr>
                <w:rFonts w:cstheme="minorHAnsi"/>
                <w:b/>
                <w:color w:val="2E74B5" w:themeColor="accent5" w:themeShade="BF"/>
              </w:rPr>
              <w:t>(Geography/Computing)</w:t>
            </w:r>
          </w:p>
        </w:tc>
        <w:tc>
          <w:tcPr>
            <w:tcW w:w="4720" w:type="dxa"/>
            <w:gridSpan w:val="2"/>
          </w:tcPr>
          <w:p w14:paraId="4446CA41" w14:textId="7A2D90FE" w:rsidR="00B275E5" w:rsidRPr="00D75EDA" w:rsidRDefault="00B275E5" w:rsidP="00B275E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Sweet or Savoury Bread </w:t>
            </w:r>
            <w:r w:rsidR="00AC415E" w:rsidRPr="00AC415E">
              <w:rPr>
                <w:rFonts w:cstheme="minorHAnsi"/>
                <w:b/>
                <w:color w:val="2E74B5" w:themeColor="accent5" w:themeShade="BF"/>
              </w:rPr>
              <w:t>(History)</w:t>
            </w:r>
          </w:p>
        </w:tc>
      </w:tr>
      <w:tr w:rsidR="00B275E5" w14:paraId="219DBB0C" w14:textId="77777777" w:rsidTr="00895EC3">
        <w:trPr>
          <w:trHeight w:val="743"/>
        </w:trPr>
        <w:tc>
          <w:tcPr>
            <w:tcW w:w="1020" w:type="dxa"/>
            <w:shd w:val="clear" w:color="auto" w:fill="990000"/>
          </w:tcPr>
          <w:p w14:paraId="036CA1D8" w14:textId="77777777" w:rsidR="00B275E5" w:rsidRDefault="00B275E5" w:rsidP="00B275E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  <w:tc>
          <w:tcPr>
            <w:tcW w:w="4720" w:type="dxa"/>
            <w:gridSpan w:val="2"/>
          </w:tcPr>
          <w:p w14:paraId="79898AD2" w14:textId="70A9F60C" w:rsidR="00B275E5" w:rsidRPr="00D75EDA" w:rsidRDefault="00B275E5" w:rsidP="00B275E5">
            <w:pPr>
              <w:jc w:val="center"/>
              <w:rPr>
                <w:rFonts w:cstheme="minorHAnsi"/>
                <w:b/>
              </w:rPr>
            </w:pPr>
            <w:r w:rsidRPr="00D75EDA">
              <w:rPr>
                <w:rFonts w:cstheme="minorHAnsi"/>
                <w:b/>
              </w:rPr>
              <w:t>Hats</w:t>
            </w:r>
            <w:r w:rsidR="00AC4045">
              <w:rPr>
                <w:rFonts w:cstheme="minorHAnsi"/>
                <w:b/>
              </w:rPr>
              <w:t xml:space="preserve"> – apply all skills where appropriate</w:t>
            </w:r>
            <w:r w:rsidRPr="00D75EDA">
              <w:rPr>
                <w:rFonts w:cstheme="minorHAnsi"/>
                <w:b/>
              </w:rPr>
              <w:t xml:space="preserve"> </w:t>
            </w:r>
            <w:r w:rsidRPr="00D75EDA">
              <w:rPr>
                <w:rFonts w:cstheme="minorHAnsi"/>
                <w:b/>
                <w:color w:val="0070C0"/>
              </w:rPr>
              <w:t>(Geography)</w:t>
            </w:r>
          </w:p>
        </w:tc>
        <w:tc>
          <w:tcPr>
            <w:tcW w:w="4720" w:type="dxa"/>
            <w:gridSpan w:val="2"/>
          </w:tcPr>
          <w:p w14:paraId="1FD9A930" w14:textId="46429E00" w:rsidR="00B275E5" w:rsidRDefault="00B275E5" w:rsidP="00B275E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Merry go round - computer programming/ crumble kits</w:t>
            </w:r>
          </w:p>
          <w:p w14:paraId="2C9F92B3" w14:textId="01904003" w:rsidR="00B275E5" w:rsidRPr="00D75EDA" w:rsidRDefault="00B275E5" w:rsidP="00B275E5">
            <w:pPr>
              <w:jc w:val="center"/>
              <w:rPr>
                <w:rFonts w:cstheme="minorHAnsi"/>
                <w:b/>
              </w:rPr>
            </w:pPr>
            <w:r w:rsidRPr="000729F5">
              <w:rPr>
                <w:rFonts w:cstheme="minorHAnsi"/>
                <w:b/>
                <w:color w:val="4472C4" w:themeColor="accent1"/>
              </w:rPr>
              <w:t>(Computing/science)</w:t>
            </w:r>
          </w:p>
        </w:tc>
        <w:tc>
          <w:tcPr>
            <w:tcW w:w="4720" w:type="dxa"/>
            <w:gridSpan w:val="2"/>
          </w:tcPr>
          <w:p w14:paraId="00CBB2F9" w14:textId="7B0EE391" w:rsidR="00B275E5" w:rsidRPr="00D75EDA" w:rsidRDefault="00B275E5" w:rsidP="00B275E5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Bird House - wood </w:t>
            </w:r>
            <w:r w:rsidRPr="009E5DCD">
              <w:rPr>
                <w:rFonts w:cstheme="minorHAnsi"/>
                <w:b/>
                <w:color w:val="0070C0"/>
              </w:rPr>
              <w:t>(Science)</w:t>
            </w:r>
          </w:p>
        </w:tc>
      </w:tr>
    </w:tbl>
    <w:p w14:paraId="1A3D69E7" w14:textId="77777777" w:rsidR="009B1E2F" w:rsidRPr="00D75EDA" w:rsidRDefault="00D75EDA" w:rsidP="009B1E2F">
      <w:pPr>
        <w:rPr>
          <w:b/>
          <w:color w:val="0070C0"/>
        </w:rPr>
      </w:pPr>
      <w:r w:rsidRPr="00D75EDA">
        <w:rPr>
          <w:b/>
          <w:color w:val="0070C0"/>
        </w:rPr>
        <w:t>Subject links in blue</w:t>
      </w:r>
    </w:p>
    <w:sectPr w:rsidR="009B1E2F" w:rsidRPr="00D75EDA" w:rsidSect="009B1E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464329"/>
    <w:multiLevelType w:val="hybridMultilevel"/>
    <w:tmpl w:val="F5741A6A"/>
    <w:lvl w:ilvl="0" w:tplc="C6CE5D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2F"/>
    <w:rsid w:val="00067D04"/>
    <w:rsid w:val="000729F5"/>
    <w:rsid w:val="00103EBA"/>
    <w:rsid w:val="001F187C"/>
    <w:rsid w:val="002A5616"/>
    <w:rsid w:val="002C2C36"/>
    <w:rsid w:val="002F1DB9"/>
    <w:rsid w:val="00361103"/>
    <w:rsid w:val="003D141C"/>
    <w:rsid w:val="0046401D"/>
    <w:rsid w:val="004B1B10"/>
    <w:rsid w:val="00504BDA"/>
    <w:rsid w:val="0052468F"/>
    <w:rsid w:val="00582769"/>
    <w:rsid w:val="006023AA"/>
    <w:rsid w:val="00723ABF"/>
    <w:rsid w:val="0074175B"/>
    <w:rsid w:val="007618C3"/>
    <w:rsid w:val="007F5C11"/>
    <w:rsid w:val="0089049E"/>
    <w:rsid w:val="008F2F0C"/>
    <w:rsid w:val="009241F3"/>
    <w:rsid w:val="009451AD"/>
    <w:rsid w:val="009B1E2F"/>
    <w:rsid w:val="009E5DCD"/>
    <w:rsid w:val="00A706A1"/>
    <w:rsid w:val="00AA7C3F"/>
    <w:rsid w:val="00AB331D"/>
    <w:rsid w:val="00AC4045"/>
    <w:rsid w:val="00AC415E"/>
    <w:rsid w:val="00AD3582"/>
    <w:rsid w:val="00AF030B"/>
    <w:rsid w:val="00B12560"/>
    <w:rsid w:val="00B275E5"/>
    <w:rsid w:val="00BB2FF4"/>
    <w:rsid w:val="00C33F9F"/>
    <w:rsid w:val="00C604B8"/>
    <w:rsid w:val="00CB4188"/>
    <w:rsid w:val="00CC006B"/>
    <w:rsid w:val="00D63745"/>
    <w:rsid w:val="00D75EDA"/>
    <w:rsid w:val="00E60120"/>
    <w:rsid w:val="00F23510"/>
    <w:rsid w:val="00FD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18235"/>
  <w15:chartTrackingRefBased/>
  <w15:docId w15:val="{F9F764FE-33A0-41D8-AF6D-EA806707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2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5151A-642D-403C-9FC7-7952F4B2E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Charlotte Willis</cp:lastModifiedBy>
  <cp:revision>4</cp:revision>
  <cp:lastPrinted>2020-04-01T11:29:00Z</cp:lastPrinted>
  <dcterms:created xsi:type="dcterms:W3CDTF">2023-03-22T14:55:00Z</dcterms:created>
  <dcterms:modified xsi:type="dcterms:W3CDTF">2024-07-19T08:52:00Z</dcterms:modified>
</cp:coreProperties>
</file>