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BA91F" w14:textId="77777777" w:rsidR="009B1E2F" w:rsidRPr="005218D9" w:rsidRDefault="009B1E2F" w:rsidP="00A706A1">
      <w:pPr>
        <w:jc w:val="center"/>
        <w:rPr>
          <w:b/>
        </w:rPr>
      </w:pPr>
      <w:r w:rsidRPr="004F2023">
        <w:rPr>
          <w:rFonts w:ascii="Trebuchet MS" w:hAnsi="Trebuchet MS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3BEE8DBE" wp14:editId="49C08D36">
            <wp:simplePos x="0" y="0"/>
            <wp:positionH relativeFrom="margin">
              <wp:posOffset>8733790</wp:posOffset>
            </wp:positionH>
            <wp:positionV relativeFrom="paragraph">
              <wp:posOffset>-247650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1990" w:rsidRPr="004F2023">
        <w:rPr>
          <w:b/>
        </w:rPr>
        <w:t xml:space="preserve">      </w:t>
      </w:r>
      <w:r w:rsidR="003776D5" w:rsidRPr="004F2023">
        <w:rPr>
          <w:b/>
        </w:rPr>
        <w:t xml:space="preserve">  </w:t>
      </w:r>
      <w:r w:rsidRPr="005218D9">
        <w:rPr>
          <w:b/>
        </w:rPr>
        <w:t xml:space="preserve">Long Term </w:t>
      </w:r>
      <w:r w:rsidR="00AF030B" w:rsidRPr="005218D9">
        <w:rPr>
          <w:b/>
        </w:rPr>
        <w:t>Overview</w:t>
      </w:r>
      <w:r w:rsidR="00A706A1" w:rsidRPr="005218D9">
        <w:rPr>
          <w:b/>
        </w:rPr>
        <w:t xml:space="preserve">: </w:t>
      </w:r>
      <w:r w:rsidRPr="005218D9">
        <w:rPr>
          <w:b/>
        </w:rPr>
        <w:t>History</w:t>
      </w:r>
    </w:p>
    <w:p w14:paraId="6E13F5C8" w14:textId="65494488" w:rsidR="00F36ED3" w:rsidRPr="005218D9" w:rsidRDefault="005218D9" w:rsidP="00D3749F">
      <w:pPr>
        <w:jc w:val="center"/>
        <w:rPr>
          <w:b/>
        </w:rPr>
      </w:pPr>
      <w:r w:rsidRPr="005218D9">
        <w:rPr>
          <w:b/>
          <w:color w:val="FF0000"/>
        </w:rPr>
        <w:t>Significant events &amp; people</w:t>
      </w:r>
      <w:r w:rsidRPr="005218D9">
        <w:rPr>
          <w:b/>
        </w:rPr>
        <w:t xml:space="preserve"> –</w:t>
      </w:r>
      <w:r w:rsidR="000E06BA">
        <w:rPr>
          <w:b/>
          <w:color w:val="0070C0"/>
        </w:rPr>
        <w:t xml:space="preserve"> </w:t>
      </w:r>
      <w:r w:rsidRPr="005218D9">
        <w:rPr>
          <w:b/>
          <w:color w:val="0070C0"/>
        </w:rPr>
        <w:t>Changes over time</w:t>
      </w:r>
      <w:r w:rsidRPr="005218D9">
        <w:rPr>
          <w:b/>
        </w:rPr>
        <w:t xml:space="preserve"> – </w:t>
      </w:r>
      <w:r w:rsidR="000E06BA">
        <w:rPr>
          <w:b/>
          <w:color w:val="00B050"/>
        </w:rPr>
        <w:t>Civilisations</w:t>
      </w:r>
      <w:r w:rsidRPr="005218D9">
        <w:rPr>
          <w:b/>
        </w:rPr>
        <w:t xml:space="preserve"> </w:t>
      </w:r>
      <w:r w:rsidR="004D139A">
        <w:rPr>
          <w:b/>
          <w:color w:val="7030A0"/>
        </w:rPr>
        <w:t xml:space="preserve">– </w:t>
      </w:r>
      <w:r w:rsidR="004D139A" w:rsidRPr="004D139A">
        <w:rPr>
          <w:b/>
        </w:rPr>
        <w:t>Key questions</w:t>
      </w:r>
    </w:p>
    <w:tbl>
      <w:tblPr>
        <w:tblStyle w:val="TableGrid"/>
        <w:tblW w:w="15187" w:type="dxa"/>
        <w:tblInd w:w="-431" w:type="dxa"/>
        <w:tblLook w:val="04A0" w:firstRow="1" w:lastRow="0" w:firstColumn="1" w:lastColumn="0" w:noHBand="0" w:noVBand="1"/>
      </w:tblPr>
      <w:tblGrid>
        <w:gridCol w:w="1135"/>
        <w:gridCol w:w="4684"/>
        <w:gridCol w:w="4684"/>
        <w:gridCol w:w="4684"/>
      </w:tblGrid>
      <w:tr w:rsidR="00634517" w14:paraId="49D38766" w14:textId="77777777" w:rsidTr="00224045">
        <w:trPr>
          <w:trHeight w:val="364"/>
        </w:trPr>
        <w:tc>
          <w:tcPr>
            <w:tcW w:w="1135" w:type="dxa"/>
            <w:shd w:val="clear" w:color="auto" w:fill="990000"/>
          </w:tcPr>
          <w:p w14:paraId="0EC8EC99" w14:textId="77777777" w:rsidR="00634517" w:rsidRDefault="00634517" w:rsidP="009B1E2F">
            <w:pPr>
              <w:rPr>
                <w:b/>
                <w:u w:val="single"/>
              </w:rPr>
            </w:pPr>
          </w:p>
        </w:tc>
        <w:tc>
          <w:tcPr>
            <w:tcW w:w="4684" w:type="dxa"/>
            <w:shd w:val="clear" w:color="auto" w:fill="990000"/>
          </w:tcPr>
          <w:p w14:paraId="4D2975A2" w14:textId="77777777" w:rsidR="00634517" w:rsidRPr="00634517" w:rsidRDefault="00634517" w:rsidP="00634517">
            <w:pPr>
              <w:jc w:val="center"/>
              <w:rPr>
                <w:b/>
              </w:rPr>
            </w:pPr>
            <w:r w:rsidRPr="00634517">
              <w:rPr>
                <w:b/>
              </w:rPr>
              <w:t>Autumn</w:t>
            </w:r>
          </w:p>
        </w:tc>
        <w:tc>
          <w:tcPr>
            <w:tcW w:w="4684" w:type="dxa"/>
            <w:shd w:val="clear" w:color="auto" w:fill="990000"/>
          </w:tcPr>
          <w:p w14:paraId="4A92AFB4" w14:textId="77777777" w:rsidR="00634517" w:rsidRPr="00634517" w:rsidRDefault="00634517" w:rsidP="00634517">
            <w:pPr>
              <w:jc w:val="center"/>
              <w:rPr>
                <w:b/>
              </w:rPr>
            </w:pPr>
            <w:r w:rsidRPr="00634517">
              <w:rPr>
                <w:b/>
              </w:rPr>
              <w:t>Spring</w:t>
            </w:r>
          </w:p>
        </w:tc>
        <w:tc>
          <w:tcPr>
            <w:tcW w:w="4684" w:type="dxa"/>
            <w:shd w:val="clear" w:color="auto" w:fill="990000"/>
          </w:tcPr>
          <w:p w14:paraId="786B5CC9" w14:textId="77777777" w:rsidR="00634517" w:rsidRPr="00634517" w:rsidRDefault="00634517" w:rsidP="00634517">
            <w:pPr>
              <w:jc w:val="center"/>
              <w:rPr>
                <w:b/>
              </w:rPr>
            </w:pPr>
            <w:r w:rsidRPr="00634517">
              <w:rPr>
                <w:b/>
              </w:rPr>
              <w:t>Summer</w:t>
            </w:r>
          </w:p>
        </w:tc>
      </w:tr>
      <w:tr w:rsidR="00224045" w14:paraId="4C9259D2" w14:textId="77777777" w:rsidTr="00AF7D03">
        <w:trPr>
          <w:trHeight w:val="462"/>
        </w:trPr>
        <w:tc>
          <w:tcPr>
            <w:tcW w:w="1135" w:type="dxa"/>
            <w:shd w:val="clear" w:color="auto" w:fill="990000"/>
          </w:tcPr>
          <w:p w14:paraId="52FE41F9" w14:textId="77777777" w:rsidR="00224045" w:rsidRPr="00634517" w:rsidRDefault="00224045" w:rsidP="00710676">
            <w:pPr>
              <w:rPr>
                <w:b/>
              </w:rPr>
            </w:pPr>
            <w:r w:rsidRPr="00634517">
              <w:rPr>
                <w:b/>
              </w:rPr>
              <w:t>FS1</w:t>
            </w:r>
          </w:p>
        </w:tc>
        <w:tc>
          <w:tcPr>
            <w:tcW w:w="14052" w:type="dxa"/>
            <w:gridSpan w:val="3"/>
          </w:tcPr>
          <w:p w14:paraId="51B0D5BB" w14:textId="77777777" w:rsidR="00224045" w:rsidRPr="00224045" w:rsidRDefault="00224045" w:rsidP="00224045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224045">
              <w:rPr>
                <w:bCs/>
                <w:color w:val="FF0000"/>
                <w:sz w:val="20"/>
                <w:szCs w:val="20"/>
              </w:rPr>
              <w:t>Begin to make sense of their own life story and family’s history.</w:t>
            </w:r>
          </w:p>
          <w:p w14:paraId="2F5CFEA7" w14:textId="1DA2186C" w:rsidR="00224045" w:rsidRDefault="00224045" w:rsidP="00224045">
            <w:pPr>
              <w:jc w:val="center"/>
              <w:rPr>
                <w:rFonts w:ascii="Calibri" w:eastAsia="Times New Roman" w:hAnsi="Calibri" w:cs="Calibri"/>
                <w:bCs/>
                <w:color w:val="FF0000"/>
                <w:kern w:val="36"/>
                <w:sz w:val="20"/>
                <w:szCs w:val="20"/>
                <w:lang w:eastAsia="en-GB"/>
              </w:rPr>
            </w:pPr>
            <w:r w:rsidRPr="0096644C">
              <w:rPr>
                <w:rFonts w:ascii="Calibri" w:eastAsia="Times New Roman" w:hAnsi="Calibri" w:cs="Calibri"/>
                <w:bCs/>
                <w:color w:val="FF0000"/>
                <w:kern w:val="36"/>
                <w:sz w:val="20"/>
                <w:szCs w:val="20"/>
                <w:lang w:eastAsia="en-GB"/>
              </w:rPr>
              <w:t>Significant events in their own experiences</w:t>
            </w:r>
          </w:p>
          <w:p w14:paraId="5EB05CBA" w14:textId="11597152" w:rsidR="00224045" w:rsidRPr="0096644C" w:rsidRDefault="00224045" w:rsidP="00224045">
            <w:pPr>
              <w:jc w:val="center"/>
              <w:rPr>
                <w:rFonts w:ascii="Calibri" w:eastAsia="Times New Roman" w:hAnsi="Calibri" w:cs="Calibri"/>
                <w:bCs/>
                <w:color w:val="FF0000"/>
                <w:kern w:val="36"/>
                <w:sz w:val="20"/>
                <w:szCs w:val="20"/>
                <w:lang w:eastAsia="en-GB"/>
              </w:rPr>
            </w:pPr>
            <w:r w:rsidRPr="0096644C">
              <w:rPr>
                <w:rFonts w:ascii="Calibri" w:eastAsia="Times New Roman" w:hAnsi="Calibri" w:cs="Calibri"/>
                <w:bCs/>
                <w:color w:val="FF0000"/>
                <w:kern w:val="36"/>
                <w:sz w:val="20"/>
                <w:szCs w:val="20"/>
                <w:lang w:eastAsia="en-GB"/>
              </w:rPr>
              <w:t>Significant historical events through stories and role play</w:t>
            </w:r>
          </w:p>
          <w:p w14:paraId="389E63D6" w14:textId="7BE49AE4" w:rsidR="00224045" w:rsidRPr="0096644C" w:rsidRDefault="00224045" w:rsidP="00224045">
            <w:pPr>
              <w:jc w:val="center"/>
              <w:rPr>
                <w:rFonts w:ascii="Calibri" w:eastAsia="Times New Roman" w:hAnsi="Calibri" w:cs="Calibri"/>
                <w:bCs/>
                <w:color w:val="FF0000"/>
                <w:kern w:val="36"/>
                <w:sz w:val="20"/>
                <w:szCs w:val="20"/>
                <w:lang w:eastAsia="en-GB"/>
              </w:rPr>
            </w:pPr>
            <w:r w:rsidRPr="0096644C">
              <w:rPr>
                <w:rFonts w:ascii="Calibri" w:eastAsia="Times New Roman" w:hAnsi="Calibri" w:cs="Calibri"/>
                <w:bCs/>
                <w:color w:val="FF0000"/>
                <w:kern w:val="36"/>
                <w:sz w:val="20"/>
                <w:szCs w:val="20"/>
                <w:lang w:eastAsia="en-GB"/>
              </w:rPr>
              <w:t>Events in Britain today through play</w:t>
            </w:r>
          </w:p>
          <w:p w14:paraId="00DA2A38" w14:textId="0C1714A4" w:rsidR="00224045" w:rsidRPr="00224045" w:rsidRDefault="00224045" w:rsidP="0022404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E06BA">
              <w:rPr>
                <w:rFonts w:ascii="Calibri" w:eastAsia="Times New Roman" w:hAnsi="Calibri" w:cs="Calibri"/>
                <w:bCs/>
                <w:color w:val="FF0000"/>
                <w:kern w:val="36"/>
                <w:sz w:val="20"/>
                <w:szCs w:val="20"/>
                <w:lang w:eastAsia="en-GB"/>
              </w:rPr>
              <w:t>World events through stories and play</w:t>
            </w:r>
          </w:p>
        </w:tc>
      </w:tr>
      <w:tr w:rsidR="00224045" w14:paraId="56107970" w14:textId="77777777" w:rsidTr="00997042">
        <w:trPr>
          <w:trHeight w:val="381"/>
        </w:trPr>
        <w:tc>
          <w:tcPr>
            <w:tcW w:w="1135" w:type="dxa"/>
            <w:shd w:val="clear" w:color="auto" w:fill="990000"/>
          </w:tcPr>
          <w:p w14:paraId="258C9EF7" w14:textId="77777777" w:rsidR="00224045" w:rsidRPr="00634517" w:rsidRDefault="00224045" w:rsidP="0058122B">
            <w:pPr>
              <w:rPr>
                <w:b/>
              </w:rPr>
            </w:pPr>
            <w:r w:rsidRPr="00634517">
              <w:rPr>
                <w:b/>
              </w:rPr>
              <w:t>FS2</w:t>
            </w:r>
          </w:p>
        </w:tc>
        <w:tc>
          <w:tcPr>
            <w:tcW w:w="14052" w:type="dxa"/>
            <w:gridSpan w:val="3"/>
          </w:tcPr>
          <w:p w14:paraId="35556E46" w14:textId="13107845" w:rsidR="00224045" w:rsidRPr="00710587" w:rsidRDefault="00710587" w:rsidP="0071058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224045">
              <w:rPr>
                <w:bCs/>
                <w:color w:val="FF0000"/>
                <w:sz w:val="20"/>
                <w:szCs w:val="20"/>
              </w:rPr>
              <w:t>Begin to make sense of their own life story and family’s history.</w:t>
            </w:r>
          </w:p>
          <w:p w14:paraId="725B0F06" w14:textId="497BDB3B" w:rsidR="00224045" w:rsidRPr="00710587" w:rsidRDefault="00224045" w:rsidP="0071058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710587">
              <w:rPr>
                <w:bCs/>
                <w:color w:val="FF0000"/>
                <w:sz w:val="20"/>
                <w:szCs w:val="20"/>
              </w:rPr>
              <w:t>Comment on images of familiar situations from the past.</w:t>
            </w:r>
          </w:p>
          <w:p w14:paraId="34621066" w14:textId="4336129C" w:rsidR="00224045" w:rsidRPr="00710587" w:rsidRDefault="00224045" w:rsidP="00224045">
            <w:pPr>
              <w:jc w:val="center"/>
              <w:rPr>
                <w:bCs/>
                <w:color w:val="0070C0"/>
                <w:sz w:val="20"/>
                <w:szCs w:val="20"/>
              </w:rPr>
            </w:pPr>
            <w:r w:rsidRPr="00710587">
              <w:rPr>
                <w:bCs/>
                <w:color w:val="0070C0"/>
                <w:sz w:val="20"/>
                <w:szCs w:val="20"/>
              </w:rPr>
              <w:t>Compare and contrast characters from stories, including figures from the past.</w:t>
            </w:r>
          </w:p>
          <w:p w14:paraId="58A83746" w14:textId="77777777" w:rsidR="00224045" w:rsidRPr="00224045" w:rsidRDefault="00224045" w:rsidP="00224045">
            <w:pPr>
              <w:jc w:val="center"/>
              <w:rPr>
                <w:sz w:val="20"/>
                <w:szCs w:val="20"/>
              </w:rPr>
            </w:pPr>
          </w:p>
          <w:p w14:paraId="64D25BDC" w14:textId="0B1B3E70" w:rsidR="00224045" w:rsidRPr="00224045" w:rsidRDefault="00224045" w:rsidP="00224045">
            <w:pPr>
              <w:jc w:val="center"/>
              <w:rPr>
                <w:sz w:val="20"/>
                <w:szCs w:val="20"/>
              </w:rPr>
            </w:pPr>
            <w:r w:rsidRPr="00224045">
              <w:rPr>
                <w:sz w:val="20"/>
                <w:szCs w:val="20"/>
              </w:rPr>
              <w:t>ELG - Understand the past through settings, characters and events encountered in books read in class and storytelling.</w:t>
            </w:r>
          </w:p>
          <w:p w14:paraId="3221CF0A" w14:textId="79EDE297" w:rsidR="00224045" w:rsidRPr="0096644C" w:rsidRDefault="00224045" w:rsidP="00224045">
            <w:pPr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8122B" w14:paraId="767F87EA" w14:textId="77777777" w:rsidTr="00514093">
        <w:trPr>
          <w:trHeight w:val="381"/>
        </w:trPr>
        <w:tc>
          <w:tcPr>
            <w:tcW w:w="1135" w:type="dxa"/>
            <w:shd w:val="clear" w:color="auto" w:fill="990000"/>
          </w:tcPr>
          <w:p w14:paraId="510FB07A" w14:textId="77777777" w:rsidR="0058122B" w:rsidRPr="00634517" w:rsidRDefault="0058122B" w:rsidP="0058122B">
            <w:pPr>
              <w:rPr>
                <w:b/>
              </w:rPr>
            </w:pPr>
            <w:r w:rsidRPr="00634517">
              <w:rPr>
                <w:b/>
              </w:rPr>
              <w:t>Year 1</w:t>
            </w:r>
          </w:p>
        </w:tc>
        <w:tc>
          <w:tcPr>
            <w:tcW w:w="4684" w:type="dxa"/>
          </w:tcPr>
          <w:p w14:paraId="2DAA48FD" w14:textId="19787D3F" w:rsidR="004C0432" w:rsidRPr="004C0432" w:rsidRDefault="00373D7E" w:rsidP="004C0432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4C0432">
              <w:rPr>
                <w:bCs/>
                <w:sz w:val="20"/>
                <w:szCs w:val="20"/>
              </w:rPr>
              <w:t>Why was it called The GREAT Fire of London and how do we know about it today?</w:t>
            </w:r>
          </w:p>
          <w:p w14:paraId="1C65FCC3" w14:textId="6072C2DC" w:rsidR="0058122B" w:rsidRPr="004C0432" w:rsidRDefault="00373D7E" w:rsidP="004C0432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4C0432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Great Fire of London</w:t>
            </w:r>
          </w:p>
          <w:p w14:paraId="34E21600" w14:textId="77777777" w:rsidR="004C0432" w:rsidRPr="004C0432" w:rsidRDefault="004C0432" w:rsidP="004C0432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</w:p>
          <w:p w14:paraId="4FC8B206" w14:textId="3E69A0FE" w:rsidR="004C0432" w:rsidRPr="004C0432" w:rsidRDefault="00373D7E" w:rsidP="004C0432">
            <w:pPr>
              <w:jc w:val="center"/>
              <w:rPr>
                <w:bCs/>
                <w:sz w:val="20"/>
                <w:szCs w:val="20"/>
              </w:rPr>
            </w:pPr>
            <w:r w:rsidRPr="004C0432">
              <w:rPr>
                <w:bCs/>
                <w:sz w:val="20"/>
                <w:szCs w:val="20"/>
              </w:rPr>
              <w:t>Why do we remember Florence Nightingale and Mary Seacole?</w:t>
            </w:r>
          </w:p>
          <w:p w14:paraId="4DD968D4" w14:textId="0F20C7F6" w:rsidR="0058122B" w:rsidRPr="00E17FD8" w:rsidRDefault="0058122B" w:rsidP="00E17FD8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4C0432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Florence Nightingale</w:t>
            </w:r>
            <w:r w:rsidR="0094391E" w:rsidRPr="004C0432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 xml:space="preserve"> and </w:t>
            </w:r>
            <w:r w:rsidR="00637ACF" w:rsidRPr="004C0432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Mary Seacole</w:t>
            </w:r>
          </w:p>
        </w:tc>
        <w:tc>
          <w:tcPr>
            <w:tcW w:w="4684" w:type="dxa"/>
            <w:shd w:val="clear" w:color="auto" w:fill="auto"/>
          </w:tcPr>
          <w:p w14:paraId="21CB2D50" w14:textId="77777777" w:rsidR="004D139A" w:rsidRPr="004C0432" w:rsidRDefault="004D139A" w:rsidP="004C0432">
            <w:pPr>
              <w:spacing w:line="259" w:lineRule="auto"/>
              <w:jc w:val="center"/>
              <w:rPr>
                <w:rFonts w:cstheme="minorHAnsi"/>
                <w:bCs/>
                <w:sz w:val="20"/>
                <w:szCs w:val="20"/>
                <w:shd w:val="clear" w:color="auto" w:fill="FFFFFF"/>
              </w:rPr>
            </w:pPr>
            <w:r w:rsidRPr="004C0432">
              <w:rPr>
                <w:rFonts w:cstheme="minorHAnsi"/>
                <w:bCs/>
                <w:sz w:val="20"/>
                <w:szCs w:val="20"/>
                <w:shd w:val="clear" w:color="auto" w:fill="FFFFFF"/>
              </w:rPr>
              <w:t>Who are the most famous ‘space explorers’ and why?</w:t>
            </w:r>
          </w:p>
          <w:p w14:paraId="6A114EAF" w14:textId="77777777" w:rsidR="004D139A" w:rsidRPr="00E15B45" w:rsidRDefault="004D139A" w:rsidP="004C0432">
            <w:pPr>
              <w:jc w:val="center"/>
              <w:rPr>
                <w:rFonts w:cstheme="minorHAnsi"/>
                <w:bCs/>
                <w:noProof/>
                <w:color w:val="00B050"/>
                <w:sz w:val="20"/>
                <w:szCs w:val="20"/>
              </w:rPr>
            </w:pPr>
            <w:r w:rsidRPr="000E06BA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Moon landing</w:t>
            </w:r>
          </w:p>
          <w:p w14:paraId="4878E301" w14:textId="77777777" w:rsidR="0058122B" w:rsidRPr="004C0432" w:rsidRDefault="0058122B" w:rsidP="004C0432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4C0432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Neil Armstrong  &amp; Tim Peake</w:t>
            </w:r>
          </w:p>
          <w:p w14:paraId="60A973E7" w14:textId="77777777" w:rsidR="0058122B" w:rsidRPr="004C0432" w:rsidRDefault="0058122B" w:rsidP="004C0432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  <w:u w:val="single"/>
              </w:rPr>
            </w:pPr>
          </w:p>
        </w:tc>
        <w:tc>
          <w:tcPr>
            <w:tcW w:w="4684" w:type="dxa"/>
          </w:tcPr>
          <w:p w14:paraId="5D1D7C55" w14:textId="77777777" w:rsidR="00412103" w:rsidRPr="004C0432" w:rsidRDefault="00412103" w:rsidP="00412103">
            <w:pPr>
              <w:jc w:val="center"/>
              <w:rPr>
                <w:bCs/>
                <w:sz w:val="20"/>
                <w:szCs w:val="20"/>
              </w:rPr>
            </w:pPr>
            <w:r w:rsidRPr="004C0432">
              <w:rPr>
                <w:bCs/>
                <w:sz w:val="20"/>
                <w:szCs w:val="20"/>
              </w:rPr>
              <w:t>How have toys changed over time?</w:t>
            </w:r>
          </w:p>
          <w:p w14:paraId="4F37B2FA" w14:textId="26DA0274" w:rsidR="00412103" w:rsidRDefault="00412103" w:rsidP="00412103">
            <w:pPr>
              <w:jc w:val="center"/>
              <w:rPr>
                <w:rFonts w:cstheme="minorHAnsi"/>
                <w:bCs/>
                <w:noProof/>
                <w:color w:val="0070C0"/>
                <w:sz w:val="20"/>
                <w:szCs w:val="20"/>
              </w:rPr>
            </w:pPr>
            <w:r w:rsidRPr="004C0432">
              <w:rPr>
                <w:rFonts w:cstheme="minorHAnsi"/>
                <w:bCs/>
                <w:noProof/>
                <w:color w:val="0070C0"/>
                <w:sz w:val="20"/>
                <w:szCs w:val="20"/>
              </w:rPr>
              <w:t>Toys</w:t>
            </w:r>
          </w:p>
          <w:p w14:paraId="149CE99F" w14:textId="77777777" w:rsidR="00412103" w:rsidRPr="004C0432" w:rsidRDefault="00412103" w:rsidP="00412103">
            <w:pPr>
              <w:jc w:val="center"/>
              <w:rPr>
                <w:rFonts w:cstheme="minorHAnsi"/>
                <w:bCs/>
                <w:noProof/>
                <w:color w:val="0070C0"/>
                <w:sz w:val="20"/>
                <w:szCs w:val="20"/>
              </w:rPr>
            </w:pPr>
          </w:p>
          <w:p w14:paraId="69C53844" w14:textId="77777777" w:rsidR="004D139A" w:rsidRPr="004C0432" w:rsidRDefault="004D139A" w:rsidP="004C04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C0432">
              <w:rPr>
                <w:rFonts w:cstheme="minorHAnsi"/>
                <w:bCs/>
                <w:sz w:val="20"/>
                <w:szCs w:val="20"/>
              </w:rPr>
              <w:t>Why do we remember Mary Anning?</w:t>
            </w:r>
          </w:p>
          <w:p w14:paraId="4E0C73DA" w14:textId="77777777" w:rsidR="004D139A" w:rsidRPr="004C0432" w:rsidRDefault="004D139A" w:rsidP="004C04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C0432">
              <w:rPr>
                <w:rFonts w:cstheme="minorHAnsi"/>
                <w:bCs/>
                <w:sz w:val="20"/>
                <w:szCs w:val="20"/>
              </w:rPr>
              <w:t>How did she help us study the past?</w:t>
            </w:r>
          </w:p>
          <w:p w14:paraId="5FD05D40" w14:textId="77777777" w:rsidR="0058122B" w:rsidRPr="00193476" w:rsidRDefault="0058122B" w:rsidP="004C0432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19347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Mary Anning</w:t>
            </w:r>
          </w:p>
          <w:p w14:paraId="57965583" w14:textId="2D3FBA78" w:rsidR="0058122B" w:rsidRPr="004C0432" w:rsidRDefault="0058122B" w:rsidP="004C04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0E14F9C" w14:textId="5EB7C81F" w:rsidR="004C0432" w:rsidRPr="004C0432" w:rsidRDefault="004C0432" w:rsidP="004C04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C0432">
              <w:rPr>
                <w:bCs/>
                <w:sz w:val="20"/>
                <w:szCs w:val="20"/>
              </w:rPr>
              <w:t>How has the school changed since it opened in 2005?</w:t>
            </w:r>
          </w:p>
          <w:p w14:paraId="3D5B66B2" w14:textId="1FF305A2" w:rsidR="0058122B" w:rsidRPr="004C0432" w:rsidRDefault="004C0432" w:rsidP="004C0432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E06BA">
              <w:rPr>
                <w:bCs/>
                <w:noProof/>
                <w:color w:val="FF0000"/>
                <w:sz w:val="20"/>
                <w:szCs w:val="20"/>
              </w:rPr>
              <w:t>The Winchcombe School</w:t>
            </w:r>
          </w:p>
        </w:tc>
      </w:tr>
      <w:tr w:rsidR="0058122B" w14:paraId="6ED95983" w14:textId="77777777" w:rsidTr="00514093">
        <w:trPr>
          <w:trHeight w:val="403"/>
        </w:trPr>
        <w:tc>
          <w:tcPr>
            <w:tcW w:w="1135" w:type="dxa"/>
            <w:shd w:val="clear" w:color="auto" w:fill="990000"/>
          </w:tcPr>
          <w:p w14:paraId="158E0044" w14:textId="77777777" w:rsidR="0058122B" w:rsidRPr="00634517" w:rsidRDefault="0058122B" w:rsidP="0058122B">
            <w:pPr>
              <w:rPr>
                <w:b/>
              </w:rPr>
            </w:pPr>
            <w:r w:rsidRPr="00634517">
              <w:rPr>
                <w:b/>
              </w:rPr>
              <w:t>Year 2</w:t>
            </w:r>
          </w:p>
        </w:tc>
        <w:tc>
          <w:tcPr>
            <w:tcW w:w="4684" w:type="dxa"/>
            <w:shd w:val="clear" w:color="auto" w:fill="auto"/>
          </w:tcPr>
          <w:p w14:paraId="2E1D9BBB" w14:textId="5F6FE032" w:rsidR="004C0432" w:rsidRDefault="00D1520E" w:rsidP="004C0432">
            <w:pPr>
              <w:jc w:val="center"/>
              <w:rPr>
                <w:bCs/>
                <w:sz w:val="20"/>
                <w:szCs w:val="20"/>
              </w:rPr>
            </w:pPr>
            <w:r w:rsidRPr="00D1520E">
              <w:rPr>
                <w:bCs/>
                <w:sz w:val="20"/>
                <w:szCs w:val="20"/>
              </w:rPr>
              <w:t>What will each queen be remembered for? Queen Elizabeth I, Queen Victoria and Queen Elizabeth II</w:t>
            </w:r>
          </w:p>
          <w:p w14:paraId="61F8D60C" w14:textId="60593EF8" w:rsidR="00D1520E" w:rsidRPr="004C0432" w:rsidRDefault="00D1520E" w:rsidP="004C0432">
            <w:pPr>
              <w:jc w:val="center"/>
              <w:rPr>
                <w:bCs/>
                <w:sz w:val="20"/>
                <w:szCs w:val="20"/>
              </w:rPr>
            </w:pPr>
            <w:r w:rsidRPr="00D1520E">
              <w:rPr>
                <w:bCs/>
                <w:sz w:val="20"/>
                <w:szCs w:val="20"/>
              </w:rPr>
              <w:t>Why are there lions in Victoria Park?</w:t>
            </w:r>
          </w:p>
          <w:p w14:paraId="7FC6ABCA" w14:textId="19BACB80" w:rsidR="0094391E" w:rsidRPr="004C0432" w:rsidRDefault="0094391E" w:rsidP="004C0432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4C0432">
              <w:rPr>
                <w:bCs/>
                <w:color w:val="FF0000"/>
                <w:sz w:val="20"/>
                <w:szCs w:val="20"/>
              </w:rPr>
              <w:t>Famous Queens</w:t>
            </w:r>
          </w:p>
          <w:p w14:paraId="1192EADE" w14:textId="5F4DCE5E" w:rsidR="0094391E" w:rsidRDefault="0094391E" w:rsidP="004C0432">
            <w:pPr>
              <w:jc w:val="center"/>
              <w:rPr>
                <w:bCs/>
                <w:sz w:val="20"/>
                <w:szCs w:val="20"/>
              </w:rPr>
            </w:pPr>
          </w:p>
          <w:p w14:paraId="40358ED1" w14:textId="14F15C8E" w:rsidR="004C0432" w:rsidRPr="004C0432" w:rsidRDefault="00D1520E" w:rsidP="004C0432">
            <w:pPr>
              <w:jc w:val="center"/>
              <w:rPr>
                <w:bCs/>
                <w:sz w:val="20"/>
                <w:szCs w:val="20"/>
              </w:rPr>
            </w:pPr>
            <w:r w:rsidRPr="00D1520E">
              <w:rPr>
                <w:bCs/>
                <w:sz w:val="20"/>
                <w:szCs w:val="20"/>
              </w:rPr>
              <w:t xml:space="preserve">What did Guy Fawkes do that makes us burn a guy on </w:t>
            </w:r>
            <w:r>
              <w:rPr>
                <w:bCs/>
                <w:sz w:val="20"/>
                <w:szCs w:val="20"/>
              </w:rPr>
              <w:t>B</w:t>
            </w:r>
            <w:r w:rsidRPr="00D1520E">
              <w:rPr>
                <w:bCs/>
                <w:sz w:val="20"/>
                <w:szCs w:val="20"/>
              </w:rPr>
              <w:t>onfire Night?</w:t>
            </w:r>
          </w:p>
          <w:p w14:paraId="76B1E48D" w14:textId="054A04C3" w:rsidR="00BE1F37" w:rsidRPr="00BE1F37" w:rsidRDefault="0058122B" w:rsidP="00BE1F37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19347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Gunpowder Plot</w:t>
            </w:r>
          </w:p>
        </w:tc>
        <w:tc>
          <w:tcPr>
            <w:tcW w:w="4684" w:type="dxa"/>
            <w:shd w:val="clear" w:color="auto" w:fill="auto"/>
          </w:tcPr>
          <w:p w14:paraId="7687E954" w14:textId="77777777" w:rsidR="0013734E" w:rsidRDefault="0013734E" w:rsidP="004C0432">
            <w:pPr>
              <w:jc w:val="center"/>
              <w:rPr>
                <w:bCs/>
                <w:sz w:val="20"/>
                <w:szCs w:val="20"/>
              </w:rPr>
            </w:pPr>
            <w:r w:rsidRPr="0013734E">
              <w:rPr>
                <w:bCs/>
                <w:sz w:val="20"/>
                <w:szCs w:val="20"/>
              </w:rPr>
              <w:t>How has the invention of the car changed family life?</w:t>
            </w:r>
          </w:p>
          <w:p w14:paraId="2563BF41" w14:textId="08D88C38" w:rsidR="004D139A" w:rsidRPr="004C0432" w:rsidRDefault="004D139A" w:rsidP="004C0432">
            <w:pPr>
              <w:jc w:val="center"/>
              <w:rPr>
                <w:bCs/>
                <w:color w:val="5B9BD5" w:themeColor="accent5"/>
                <w:sz w:val="20"/>
                <w:szCs w:val="20"/>
              </w:rPr>
            </w:pPr>
            <w:r w:rsidRPr="004C0432">
              <w:rPr>
                <w:bCs/>
                <w:color w:val="5B9BD5" w:themeColor="accent5"/>
                <w:sz w:val="20"/>
                <w:szCs w:val="20"/>
              </w:rPr>
              <w:t>Transport</w:t>
            </w:r>
          </w:p>
          <w:p w14:paraId="2199EDA2" w14:textId="7EACE2C5" w:rsidR="004D139A" w:rsidRPr="004C0432" w:rsidRDefault="004D139A" w:rsidP="004C0432">
            <w:pPr>
              <w:jc w:val="center"/>
              <w:rPr>
                <w:rFonts w:cstheme="minorHAnsi"/>
                <w:bCs/>
                <w:noProof/>
                <w:color w:val="0070C0"/>
                <w:sz w:val="20"/>
                <w:szCs w:val="20"/>
              </w:rPr>
            </w:pPr>
          </w:p>
        </w:tc>
        <w:tc>
          <w:tcPr>
            <w:tcW w:w="4684" w:type="dxa"/>
            <w:shd w:val="clear" w:color="auto" w:fill="auto"/>
          </w:tcPr>
          <w:p w14:paraId="5EB3A7E1" w14:textId="09749709" w:rsidR="004D139A" w:rsidRPr="004C0432" w:rsidRDefault="001A1AA6" w:rsidP="004C0432">
            <w:pPr>
              <w:jc w:val="center"/>
              <w:rPr>
                <w:rFonts w:cstheme="minorHAnsi"/>
                <w:b/>
                <w:noProof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How has the life as a polar explorer changed?</w:t>
            </w:r>
          </w:p>
          <w:p w14:paraId="42090388" w14:textId="3F3D53C2" w:rsidR="0058122B" w:rsidRPr="004C0432" w:rsidRDefault="004C0432" w:rsidP="004C0432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  <w:r w:rsidRPr="004C0432">
              <w:rPr>
                <w:rFonts w:cstheme="minorHAnsi"/>
                <w:bCs/>
                <w:color w:val="FF0000"/>
                <w:sz w:val="20"/>
                <w:szCs w:val="20"/>
              </w:rPr>
              <w:t>Significant Explorers</w:t>
            </w:r>
          </w:p>
        </w:tc>
      </w:tr>
      <w:tr w:rsidR="0058122B" w14:paraId="11A8DABB" w14:textId="77777777" w:rsidTr="00544A96">
        <w:trPr>
          <w:trHeight w:val="856"/>
        </w:trPr>
        <w:tc>
          <w:tcPr>
            <w:tcW w:w="1135" w:type="dxa"/>
            <w:shd w:val="clear" w:color="auto" w:fill="990000"/>
          </w:tcPr>
          <w:p w14:paraId="234BE004" w14:textId="77777777" w:rsidR="0058122B" w:rsidRPr="00634517" w:rsidRDefault="0058122B" w:rsidP="0058122B">
            <w:pPr>
              <w:rPr>
                <w:b/>
              </w:rPr>
            </w:pPr>
            <w:r w:rsidRPr="00634517">
              <w:rPr>
                <w:b/>
              </w:rPr>
              <w:t>Year 3</w:t>
            </w:r>
          </w:p>
        </w:tc>
        <w:tc>
          <w:tcPr>
            <w:tcW w:w="4684" w:type="dxa"/>
            <w:shd w:val="clear" w:color="auto" w:fill="auto"/>
          </w:tcPr>
          <w:p w14:paraId="0EB56A4E" w14:textId="77777777" w:rsidR="00EB6BBC" w:rsidRPr="004C0432" w:rsidRDefault="00EB6BBC" w:rsidP="00EB6BBC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C0432">
              <w:rPr>
                <w:rFonts w:cstheme="minorHAnsi"/>
                <w:bCs/>
                <w:sz w:val="20"/>
                <w:szCs w:val="20"/>
              </w:rPr>
              <w:t>How has our high street changed?</w:t>
            </w:r>
          </w:p>
          <w:p w14:paraId="60BBEEA7" w14:textId="77777777" w:rsidR="00EB6BBC" w:rsidRPr="004C0432" w:rsidRDefault="00EB6BBC" w:rsidP="00EB6BBC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C0432">
              <w:rPr>
                <w:rFonts w:cstheme="minorHAnsi"/>
                <w:bCs/>
                <w:sz w:val="20"/>
                <w:szCs w:val="20"/>
              </w:rPr>
              <w:t>Will shops become a thing of the past?</w:t>
            </w:r>
          </w:p>
          <w:p w14:paraId="24BF5EFA" w14:textId="77777777" w:rsidR="00EB6BBC" w:rsidRPr="000E06BA" w:rsidRDefault="00EB6BBC" w:rsidP="00EB6BBC">
            <w:pPr>
              <w:jc w:val="center"/>
              <w:rPr>
                <w:rFonts w:cstheme="minorHAnsi"/>
                <w:bCs/>
                <w:color w:val="0070C0"/>
                <w:sz w:val="20"/>
                <w:szCs w:val="20"/>
              </w:rPr>
            </w:pPr>
            <w:r w:rsidRPr="000E06BA">
              <w:rPr>
                <w:rFonts w:cstheme="minorHAnsi"/>
                <w:bCs/>
                <w:color w:val="0070C0"/>
                <w:sz w:val="20"/>
                <w:szCs w:val="20"/>
              </w:rPr>
              <w:t>Shops and the high street</w:t>
            </w:r>
          </w:p>
          <w:p w14:paraId="4687525F" w14:textId="77777777" w:rsidR="0058122B" w:rsidRPr="00514093" w:rsidRDefault="0058122B" w:rsidP="0058122B">
            <w:pPr>
              <w:rPr>
                <w:rFonts w:cstheme="minorHAnsi"/>
                <w:b/>
                <w:highlight w:val="yellow"/>
                <w:u w:val="single"/>
              </w:rPr>
            </w:pPr>
          </w:p>
          <w:p w14:paraId="506FD1D0" w14:textId="77777777" w:rsidR="0058122B" w:rsidRPr="00514093" w:rsidRDefault="0058122B" w:rsidP="0058122B">
            <w:pPr>
              <w:rPr>
                <w:rFonts w:cstheme="minorHAnsi"/>
                <w:b/>
                <w:highlight w:val="yellow"/>
                <w:u w:val="single"/>
              </w:rPr>
            </w:pPr>
          </w:p>
          <w:p w14:paraId="6CD10774" w14:textId="77777777" w:rsidR="0058122B" w:rsidRPr="00514093" w:rsidRDefault="0058122B" w:rsidP="0058122B">
            <w:pPr>
              <w:rPr>
                <w:rFonts w:cstheme="minorHAnsi"/>
                <w:b/>
                <w:highlight w:val="yellow"/>
                <w:u w:val="single"/>
              </w:rPr>
            </w:pPr>
          </w:p>
        </w:tc>
        <w:tc>
          <w:tcPr>
            <w:tcW w:w="4684" w:type="dxa"/>
          </w:tcPr>
          <w:p w14:paraId="5BDB697F" w14:textId="77777777" w:rsidR="004D139A" w:rsidRPr="004C0432" w:rsidRDefault="004D139A" w:rsidP="004C0432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  <w:r w:rsidRPr="004C0432">
              <w:rPr>
                <w:rFonts w:cstheme="minorHAnsi"/>
                <w:bCs/>
                <w:noProof/>
                <w:sz w:val="20"/>
                <w:szCs w:val="20"/>
              </w:rPr>
              <w:t>Changes in Britain from Stone Age to Iron Age</w:t>
            </w:r>
          </w:p>
          <w:p w14:paraId="697F8342" w14:textId="7806A90F" w:rsidR="004D139A" w:rsidRPr="004C0432" w:rsidRDefault="004D139A" w:rsidP="004C0432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  <w:r w:rsidRPr="004C0432">
              <w:rPr>
                <w:bCs/>
                <w:sz w:val="20"/>
                <w:szCs w:val="20"/>
              </w:rPr>
              <w:t>How did Britain change between the Stone age and the Iron age?</w:t>
            </w:r>
          </w:p>
          <w:p w14:paraId="451B27F4" w14:textId="77777777" w:rsidR="004D139A" w:rsidRPr="004C0432" w:rsidRDefault="004D139A" w:rsidP="004C0432">
            <w:pPr>
              <w:jc w:val="center"/>
              <w:rPr>
                <w:rFonts w:cstheme="minorHAnsi"/>
                <w:bCs/>
                <w:noProof/>
                <w:color w:val="0070C0"/>
                <w:sz w:val="20"/>
                <w:szCs w:val="20"/>
              </w:rPr>
            </w:pPr>
            <w:r w:rsidRPr="004C0432">
              <w:rPr>
                <w:rFonts w:cstheme="minorHAnsi"/>
                <w:bCs/>
                <w:noProof/>
                <w:color w:val="0070C0"/>
                <w:sz w:val="20"/>
                <w:szCs w:val="20"/>
              </w:rPr>
              <w:t>Changes in Britain from</w:t>
            </w:r>
            <w:r w:rsidRPr="000E06BA">
              <w:rPr>
                <w:rFonts w:cstheme="minorHAnsi"/>
                <w:bCs/>
                <w:noProof/>
                <w:color w:val="00B050"/>
                <w:sz w:val="20"/>
                <w:szCs w:val="20"/>
              </w:rPr>
              <w:t xml:space="preserve"> Stone Age to Iron Age</w:t>
            </w:r>
          </w:p>
          <w:p w14:paraId="71FC2618" w14:textId="77777777" w:rsidR="0058122B" w:rsidRPr="004C0432" w:rsidRDefault="0058122B" w:rsidP="004C0432">
            <w:pPr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</w:p>
        </w:tc>
        <w:tc>
          <w:tcPr>
            <w:tcW w:w="4684" w:type="dxa"/>
          </w:tcPr>
          <w:p w14:paraId="529580EB" w14:textId="2CE56955" w:rsidR="004D139A" w:rsidRPr="004C0432" w:rsidRDefault="004D139A" w:rsidP="004C0432">
            <w:pPr>
              <w:jc w:val="center"/>
              <w:rPr>
                <w:bCs/>
                <w:sz w:val="20"/>
                <w:szCs w:val="20"/>
              </w:rPr>
            </w:pPr>
            <w:r w:rsidRPr="004C0432">
              <w:rPr>
                <w:bCs/>
                <w:sz w:val="20"/>
                <w:szCs w:val="20"/>
              </w:rPr>
              <w:t>Were the Olympic Games the only legacy of the Ancient Greeks?</w:t>
            </w:r>
          </w:p>
          <w:p w14:paraId="714E5875" w14:textId="0FB29F4A" w:rsidR="0058122B" w:rsidRPr="004C0432" w:rsidRDefault="0058122B" w:rsidP="004C0432">
            <w:pPr>
              <w:jc w:val="center"/>
              <w:rPr>
                <w:rFonts w:cstheme="minorHAnsi"/>
                <w:bCs/>
                <w:noProof/>
                <w:color w:val="00B050"/>
                <w:sz w:val="20"/>
                <w:szCs w:val="20"/>
              </w:rPr>
            </w:pPr>
            <w:r w:rsidRPr="004C0432">
              <w:rPr>
                <w:rFonts w:cstheme="minorHAnsi"/>
                <w:bCs/>
                <w:noProof/>
                <w:color w:val="00B050"/>
                <w:sz w:val="20"/>
                <w:szCs w:val="20"/>
              </w:rPr>
              <w:t>Ancient Greece</w:t>
            </w:r>
          </w:p>
          <w:p w14:paraId="65A47684" w14:textId="77777777" w:rsidR="0058122B" w:rsidRPr="004C0432" w:rsidRDefault="0058122B" w:rsidP="004C0432">
            <w:pPr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</w:p>
          <w:p w14:paraId="71638316" w14:textId="28253A7C" w:rsidR="00682B19" w:rsidRPr="004C0432" w:rsidRDefault="00682B19" w:rsidP="00EB6BBC">
            <w:pPr>
              <w:jc w:val="center"/>
              <w:rPr>
                <w:rFonts w:cstheme="minorHAnsi"/>
                <w:bCs/>
                <w:color w:val="7030A0"/>
                <w:sz w:val="20"/>
                <w:szCs w:val="20"/>
              </w:rPr>
            </w:pPr>
          </w:p>
        </w:tc>
      </w:tr>
      <w:tr w:rsidR="0058122B" w14:paraId="5F91C66C" w14:textId="77777777" w:rsidTr="0096644C">
        <w:trPr>
          <w:trHeight w:val="403"/>
        </w:trPr>
        <w:tc>
          <w:tcPr>
            <w:tcW w:w="1135" w:type="dxa"/>
            <w:shd w:val="clear" w:color="auto" w:fill="990000"/>
          </w:tcPr>
          <w:p w14:paraId="15DBF59A" w14:textId="77777777" w:rsidR="0058122B" w:rsidRPr="00634517" w:rsidRDefault="0058122B" w:rsidP="0058122B">
            <w:pPr>
              <w:rPr>
                <w:b/>
              </w:rPr>
            </w:pPr>
            <w:r w:rsidRPr="00634517">
              <w:rPr>
                <w:b/>
              </w:rPr>
              <w:t>Year 4</w:t>
            </w:r>
          </w:p>
        </w:tc>
        <w:tc>
          <w:tcPr>
            <w:tcW w:w="4684" w:type="dxa"/>
          </w:tcPr>
          <w:p w14:paraId="464590A7" w14:textId="75CB227E" w:rsidR="004D139A" w:rsidRPr="00E17FD8" w:rsidRDefault="004D139A" w:rsidP="00E17FD8">
            <w:pPr>
              <w:jc w:val="center"/>
              <w:rPr>
                <w:rFonts w:cstheme="minorHAnsi"/>
                <w:bCs/>
                <w:noProof/>
                <w:color w:val="00B050"/>
                <w:sz w:val="20"/>
                <w:szCs w:val="20"/>
              </w:rPr>
            </w:pPr>
          </w:p>
          <w:p w14:paraId="0B750819" w14:textId="68CAB685" w:rsidR="004D139A" w:rsidRPr="00E17FD8" w:rsidRDefault="004D139A" w:rsidP="00E17FD8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sz w:val="20"/>
                <w:szCs w:val="20"/>
              </w:rPr>
              <w:t>How did ‘Romanisation’ impact Britain?</w:t>
            </w:r>
          </w:p>
          <w:p w14:paraId="23C44EB9" w14:textId="77777777" w:rsidR="004D139A" w:rsidRPr="00E17FD8" w:rsidRDefault="004D139A" w:rsidP="00E17FD8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sz w:val="20"/>
                <w:szCs w:val="20"/>
              </w:rPr>
              <w:t>What evidence remains of ‘Romanisation’ today?</w:t>
            </w:r>
          </w:p>
          <w:p w14:paraId="5F0F0B0A" w14:textId="77777777" w:rsidR="004D139A" w:rsidRPr="00E17FD8" w:rsidRDefault="004D139A" w:rsidP="00E17FD8">
            <w:pPr>
              <w:jc w:val="center"/>
              <w:rPr>
                <w:rFonts w:cstheme="minorHAnsi"/>
                <w:bCs/>
                <w:noProof/>
                <w:color w:val="00B050"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color w:val="00B050"/>
                <w:sz w:val="20"/>
                <w:szCs w:val="20"/>
              </w:rPr>
              <w:lastRenderedPageBreak/>
              <w:t xml:space="preserve">The Roman Empire and </w:t>
            </w:r>
            <w:r w:rsidRPr="000E06BA">
              <w:rPr>
                <w:rFonts w:cstheme="minorHAnsi"/>
                <w:bCs/>
                <w:noProof/>
                <w:color w:val="0070C0"/>
                <w:sz w:val="20"/>
                <w:szCs w:val="20"/>
              </w:rPr>
              <w:t>its impact on Britain</w:t>
            </w:r>
          </w:p>
          <w:p w14:paraId="0CF73516" w14:textId="77777777" w:rsidR="004D139A" w:rsidRPr="00E17FD8" w:rsidRDefault="004D139A" w:rsidP="00E17FD8">
            <w:pPr>
              <w:jc w:val="center"/>
              <w:rPr>
                <w:rFonts w:cstheme="minorHAnsi"/>
                <w:bCs/>
                <w:noProof/>
                <w:color w:val="00B050"/>
                <w:sz w:val="20"/>
                <w:szCs w:val="20"/>
              </w:rPr>
            </w:pPr>
          </w:p>
          <w:p w14:paraId="220C2873" w14:textId="77777777" w:rsidR="0058122B" w:rsidRPr="00E17FD8" w:rsidRDefault="0058122B" w:rsidP="00E17FD8">
            <w:pPr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</w:p>
          <w:p w14:paraId="4778783A" w14:textId="77777777" w:rsidR="0058122B" w:rsidRPr="00E17FD8" w:rsidRDefault="0058122B" w:rsidP="00E17FD8">
            <w:pPr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</w:p>
          <w:p w14:paraId="73A9289A" w14:textId="77777777" w:rsidR="0058122B" w:rsidRPr="00E17FD8" w:rsidRDefault="0058122B" w:rsidP="00E17FD8">
            <w:pPr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</w:p>
          <w:p w14:paraId="3B878C7D" w14:textId="77777777" w:rsidR="0058122B" w:rsidRPr="00E17FD8" w:rsidRDefault="0058122B" w:rsidP="00E17FD8">
            <w:pPr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</w:p>
          <w:p w14:paraId="5A256AA7" w14:textId="77777777" w:rsidR="0058122B" w:rsidRPr="00E17FD8" w:rsidRDefault="0058122B" w:rsidP="00E17FD8">
            <w:pPr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</w:p>
        </w:tc>
        <w:tc>
          <w:tcPr>
            <w:tcW w:w="4684" w:type="dxa"/>
            <w:shd w:val="clear" w:color="auto" w:fill="D9D9D9" w:themeFill="background1" w:themeFillShade="D9"/>
          </w:tcPr>
          <w:p w14:paraId="6879814D" w14:textId="77777777" w:rsidR="0058122B" w:rsidRPr="00E17FD8" w:rsidRDefault="0058122B" w:rsidP="00E17FD8">
            <w:pPr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</w:p>
        </w:tc>
        <w:tc>
          <w:tcPr>
            <w:tcW w:w="4684" w:type="dxa"/>
          </w:tcPr>
          <w:p w14:paraId="045461CE" w14:textId="77777777" w:rsidR="004D139A" w:rsidRPr="00E17FD8" w:rsidRDefault="004D139A" w:rsidP="00E17FD8">
            <w:pPr>
              <w:pStyle w:val="ListParagraph"/>
              <w:ind w:left="0"/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sz w:val="20"/>
                <w:szCs w:val="20"/>
              </w:rPr>
              <w:t>How did Anglo Saxon Britain change as a result of the Viking Invasion?</w:t>
            </w:r>
          </w:p>
          <w:p w14:paraId="7237FC97" w14:textId="77777777" w:rsidR="004D139A" w:rsidRPr="00E17FD8" w:rsidRDefault="004D139A" w:rsidP="00E17FD8">
            <w:pPr>
              <w:pStyle w:val="ListParagraph"/>
              <w:ind w:left="0"/>
              <w:jc w:val="center"/>
              <w:rPr>
                <w:rFonts w:cstheme="minorHAnsi"/>
                <w:bCs/>
                <w:noProof/>
                <w:color w:val="0070C0"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color w:val="0070C0"/>
                <w:sz w:val="20"/>
                <w:szCs w:val="20"/>
              </w:rPr>
              <w:t xml:space="preserve">Britain’s settlement by </w:t>
            </w:r>
            <w:r w:rsidRPr="000E06BA">
              <w:rPr>
                <w:rFonts w:cstheme="minorHAnsi"/>
                <w:bCs/>
                <w:noProof/>
                <w:color w:val="00B050"/>
                <w:sz w:val="20"/>
                <w:szCs w:val="20"/>
              </w:rPr>
              <w:t>Anglo-Saxons and Scots</w:t>
            </w:r>
          </w:p>
          <w:p w14:paraId="4A2C7B7A" w14:textId="77777777" w:rsidR="0058122B" w:rsidRPr="00E17FD8" w:rsidRDefault="0058122B" w:rsidP="00E17FD8">
            <w:pPr>
              <w:jc w:val="center"/>
              <w:rPr>
                <w:rFonts w:cstheme="minorHAnsi"/>
                <w:bCs/>
                <w:noProof/>
                <w:color w:val="0070C0"/>
                <w:sz w:val="20"/>
                <w:szCs w:val="20"/>
              </w:rPr>
            </w:pPr>
            <w:r w:rsidRPr="000E06BA">
              <w:rPr>
                <w:rFonts w:cstheme="minorHAnsi"/>
                <w:bCs/>
                <w:noProof/>
                <w:color w:val="00B050"/>
                <w:sz w:val="20"/>
                <w:szCs w:val="20"/>
              </w:rPr>
              <w:lastRenderedPageBreak/>
              <w:t xml:space="preserve">Viking and Anglo Saxon </w:t>
            </w:r>
            <w:r w:rsidRPr="00E17FD8">
              <w:rPr>
                <w:rFonts w:cstheme="minorHAnsi"/>
                <w:bCs/>
                <w:noProof/>
                <w:color w:val="0070C0"/>
                <w:sz w:val="20"/>
                <w:szCs w:val="20"/>
              </w:rPr>
              <w:t>struggle for the Kingdom of England to the time of Edward the Confessor</w:t>
            </w:r>
          </w:p>
          <w:p w14:paraId="5B931343" w14:textId="3456E8B4" w:rsidR="004D139A" w:rsidRPr="00E17FD8" w:rsidRDefault="004D139A" w:rsidP="00E17FD8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7AC02EA" w14:textId="77777777" w:rsidR="004D139A" w:rsidRPr="00E17FD8" w:rsidRDefault="004D139A" w:rsidP="00E17FD8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sz w:val="20"/>
                <w:szCs w:val="20"/>
              </w:rPr>
              <w:t>How did the Kennet Avon Canal help to change trade and industry in Newbury?</w:t>
            </w:r>
          </w:p>
          <w:p w14:paraId="6C9D09E7" w14:textId="77777777" w:rsidR="0058122B" w:rsidRPr="00E17FD8" w:rsidRDefault="0058122B" w:rsidP="00E17FD8">
            <w:pPr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0E06BA">
              <w:rPr>
                <w:bCs/>
                <w:noProof/>
                <w:color w:val="0070C0"/>
                <w:sz w:val="20"/>
                <w:szCs w:val="20"/>
              </w:rPr>
              <w:t>The Kennet and Avon Canal</w:t>
            </w:r>
          </w:p>
        </w:tc>
      </w:tr>
      <w:tr w:rsidR="0058122B" w14:paraId="7DCACFDC" w14:textId="77777777" w:rsidTr="0096644C">
        <w:trPr>
          <w:trHeight w:val="61"/>
        </w:trPr>
        <w:tc>
          <w:tcPr>
            <w:tcW w:w="1135" w:type="dxa"/>
            <w:shd w:val="clear" w:color="auto" w:fill="990000"/>
          </w:tcPr>
          <w:p w14:paraId="7675FF76" w14:textId="77777777" w:rsidR="0058122B" w:rsidRPr="00634517" w:rsidRDefault="0058122B" w:rsidP="0058122B">
            <w:pPr>
              <w:rPr>
                <w:b/>
              </w:rPr>
            </w:pPr>
            <w:r w:rsidRPr="00634517">
              <w:rPr>
                <w:b/>
              </w:rPr>
              <w:lastRenderedPageBreak/>
              <w:t>Year 5</w:t>
            </w:r>
          </w:p>
        </w:tc>
        <w:tc>
          <w:tcPr>
            <w:tcW w:w="4684" w:type="dxa"/>
          </w:tcPr>
          <w:p w14:paraId="1B23FE64" w14:textId="66761C15" w:rsidR="00D53ABE" w:rsidRPr="00682B19" w:rsidRDefault="00D53ABE" w:rsidP="00682B1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E17FD8">
              <w:rPr>
                <w:rFonts w:cstheme="minorHAnsi"/>
                <w:bCs/>
                <w:sz w:val="20"/>
                <w:szCs w:val="20"/>
              </w:rPr>
              <w:t>What would it have been like to walk like an Egyptian?</w:t>
            </w:r>
          </w:p>
          <w:p w14:paraId="27D65717" w14:textId="3D9869EA" w:rsidR="0058122B" w:rsidRPr="00E17FD8" w:rsidRDefault="0058122B" w:rsidP="00E17FD8">
            <w:pPr>
              <w:jc w:val="center"/>
              <w:rPr>
                <w:rFonts w:cstheme="minorHAnsi"/>
                <w:bCs/>
                <w:noProof/>
                <w:color w:val="00B050"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color w:val="00B050"/>
                <w:sz w:val="20"/>
                <w:szCs w:val="20"/>
              </w:rPr>
              <w:t>Achievements of earliest civilizations</w:t>
            </w:r>
          </w:p>
          <w:p w14:paraId="64D7E5B2" w14:textId="77777777" w:rsidR="0058122B" w:rsidRPr="00E17FD8" w:rsidRDefault="0058122B" w:rsidP="00E17FD8">
            <w:pPr>
              <w:jc w:val="center"/>
              <w:rPr>
                <w:rFonts w:cstheme="minorHAnsi"/>
                <w:bCs/>
                <w:noProof/>
                <w:color w:val="00B050"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color w:val="00B050"/>
                <w:sz w:val="20"/>
                <w:szCs w:val="20"/>
              </w:rPr>
              <w:t>Ancient Egypt</w:t>
            </w:r>
          </w:p>
          <w:p w14:paraId="4993BD6C" w14:textId="77777777" w:rsidR="0058122B" w:rsidRPr="00E17FD8" w:rsidRDefault="0058122B" w:rsidP="00E17FD8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</w:p>
          <w:p w14:paraId="43D6B752" w14:textId="77777777" w:rsidR="0058122B" w:rsidRPr="00E17FD8" w:rsidRDefault="0058122B" w:rsidP="00E17FD8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4684" w:type="dxa"/>
            <w:shd w:val="clear" w:color="auto" w:fill="D9D9D9" w:themeFill="background1" w:themeFillShade="D9"/>
          </w:tcPr>
          <w:p w14:paraId="1F438B86" w14:textId="77777777" w:rsidR="0058122B" w:rsidRPr="00E17FD8" w:rsidRDefault="0058122B" w:rsidP="00E17FD8">
            <w:pPr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</w:p>
        </w:tc>
        <w:tc>
          <w:tcPr>
            <w:tcW w:w="4684" w:type="dxa"/>
          </w:tcPr>
          <w:p w14:paraId="2F596A58" w14:textId="032DB1D1" w:rsidR="00D53ABE" w:rsidRPr="00E17FD8" w:rsidRDefault="00D53ABE" w:rsidP="00E17FD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E17FD8">
              <w:rPr>
                <w:rFonts w:cstheme="minorHAnsi"/>
                <w:bCs/>
                <w:sz w:val="20"/>
                <w:szCs w:val="20"/>
              </w:rPr>
              <w:t>What are the positive and negative consequences of conflict?</w:t>
            </w:r>
          </w:p>
          <w:p w14:paraId="7D4C5923" w14:textId="24C653FB" w:rsidR="0058122B" w:rsidRPr="00193476" w:rsidRDefault="0058122B" w:rsidP="00E17FD8">
            <w:pPr>
              <w:jc w:val="center"/>
              <w:rPr>
                <w:bCs/>
                <w:noProof/>
                <w:color w:val="00B050"/>
                <w:sz w:val="20"/>
                <w:szCs w:val="20"/>
              </w:rPr>
            </w:pPr>
            <w:r w:rsidRPr="000E06BA">
              <w:rPr>
                <w:rFonts w:cstheme="minorHAnsi"/>
                <w:bCs/>
                <w:noProof/>
                <w:color w:val="0070C0"/>
                <w:sz w:val="20"/>
                <w:szCs w:val="20"/>
              </w:rPr>
              <w:t>Conflicts</w:t>
            </w:r>
            <w:r w:rsidR="00682B19" w:rsidRPr="000E06BA">
              <w:rPr>
                <w:rFonts w:cstheme="minorHAnsi"/>
                <w:bCs/>
                <w:noProof/>
                <w:color w:val="0070C0"/>
                <w:sz w:val="20"/>
                <w:szCs w:val="20"/>
              </w:rPr>
              <w:t xml:space="preserve"> – </w:t>
            </w:r>
            <w:r w:rsidR="00682B19" w:rsidRPr="000E06BA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World War I and World War II</w:t>
            </w:r>
          </w:p>
          <w:p w14:paraId="75047C29" w14:textId="0B0B5900" w:rsidR="0058122B" w:rsidRPr="00E17FD8" w:rsidRDefault="0058122B" w:rsidP="00E17FD8">
            <w:pPr>
              <w:jc w:val="center"/>
              <w:rPr>
                <w:bCs/>
                <w:noProof/>
                <w:color w:val="7030A0"/>
                <w:sz w:val="20"/>
                <w:szCs w:val="20"/>
              </w:rPr>
            </w:pPr>
          </w:p>
          <w:p w14:paraId="6726DD41" w14:textId="77777777" w:rsidR="0058122B" w:rsidRPr="00E17FD8" w:rsidRDefault="0058122B" w:rsidP="00E17FD8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E17FD8">
              <w:rPr>
                <w:bCs/>
                <w:noProof/>
                <w:sz w:val="20"/>
                <w:szCs w:val="20"/>
              </w:rPr>
              <w:t>How has Greenham Common changed?</w:t>
            </w:r>
          </w:p>
          <w:p w14:paraId="481C3930" w14:textId="4E697355" w:rsidR="00E17FD8" w:rsidRPr="00E17FD8" w:rsidRDefault="00E17FD8" w:rsidP="00E17FD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E06BA">
              <w:rPr>
                <w:rFonts w:cstheme="minorHAnsi"/>
                <w:bCs/>
                <w:color w:val="0070C0"/>
                <w:sz w:val="20"/>
                <w:szCs w:val="20"/>
              </w:rPr>
              <w:t>Greenham Common</w:t>
            </w:r>
          </w:p>
        </w:tc>
      </w:tr>
      <w:tr w:rsidR="0058122B" w14:paraId="5EE9A9D4" w14:textId="77777777" w:rsidTr="007B4D9B">
        <w:trPr>
          <w:trHeight w:val="1009"/>
        </w:trPr>
        <w:tc>
          <w:tcPr>
            <w:tcW w:w="1135" w:type="dxa"/>
            <w:shd w:val="clear" w:color="auto" w:fill="990000"/>
          </w:tcPr>
          <w:p w14:paraId="68951A90" w14:textId="77777777" w:rsidR="0058122B" w:rsidRPr="00634517" w:rsidRDefault="0058122B" w:rsidP="0058122B">
            <w:pPr>
              <w:rPr>
                <w:b/>
              </w:rPr>
            </w:pPr>
            <w:r w:rsidRPr="00634517">
              <w:rPr>
                <w:b/>
              </w:rPr>
              <w:t>Year 6</w:t>
            </w:r>
          </w:p>
        </w:tc>
        <w:tc>
          <w:tcPr>
            <w:tcW w:w="4684" w:type="dxa"/>
            <w:shd w:val="clear" w:color="auto" w:fill="auto"/>
          </w:tcPr>
          <w:p w14:paraId="408F7DA2" w14:textId="77777777" w:rsidR="007B4D9B" w:rsidRPr="00E17FD8" w:rsidRDefault="007B4D9B" w:rsidP="007B4D9B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sz w:val="20"/>
                <w:szCs w:val="20"/>
              </w:rPr>
              <w:t>Why did the Battles of Newbury take place?</w:t>
            </w:r>
          </w:p>
          <w:p w14:paraId="5BD38CD6" w14:textId="77777777" w:rsidR="007B4D9B" w:rsidRPr="00E17FD8" w:rsidRDefault="007B4D9B" w:rsidP="007B4D9B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sz w:val="20"/>
                <w:szCs w:val="20"/>
              </w:rPr>
              <w:t>What happened in the Battles of Newbury?</w:t>
            </w:r>
          </w:p>
          <w:p w14:paraId="3B28F907" w14:textId="5DCED78A" w:rsidR="0058122B" w:rsidRPr="00514093" w:rsidRDefault="007B4D9B" w:rsidP="007B4D9B">
            <w:pPr>
              <w:jc w:val="center"/>
              <w:rPr>
                <w:rFonts w:cstheme="minorHAnsi"/>
                <w:b/>
                <w:u w:val="single"/>
              </w:rPr>
            </w:pPr>
            <w:r w:rsidRPr="000E06BA">
              <w:rPr>
                <w:bCs/>
                <w:noProof/>
                <w:color w:val="0070C0"/>
                <w:sz w:val="20"/>
                <w:szCs w:val="20"/>
              </w:rPr>
              <w:t xml:space="preserve">Civil War and </w:t>
            </w:r>
            <w:r w:rsidRPr="000E06BA">
              <w:rPr>
                <w:bCs/>
                <w:noProof/>
                <w:color w:val="FF0000"/>
                <w:sz w:val="20"/>
                <w:szCs w:val="20"/>
              </w:rPr>
              <w:t>Monarchy</w:t>
            </w:r>
          </w:p>
          <w:p w14:paraId="2DE65EE8" w14:textId="77777777" w:rsidR="0058122B" w:rsidRPr="00514093" w:rsidRDefault="0058122B" w:rsidP="0058122B">
            <w:pPr>
              <w:rPr>
                <w:rFonts w:cstheme="minorHAnsi"/>
                <w:b/>
                <w:u w:val="single"/>
              </w:rPr>
            </w:pPr>
          </w:p>
          <w:p w14:paraId="79D3AA31" w14:textId="77777777" w:rsidR="0058122B" w:rsidRPr="00514093" w:rsidRDefault="0058122B" w:rsidP="0058122B">
            <w:pPr>
              <w:rPr>
                <w:rFonts w:cstheme="minorHAnsi"/>
                <w:b/>
                <w:u w:val="single"/>
              </w:rPr>
            </w:pPr>
          </w:p>
          <w:p w14:paraId="483517AE" w14:textId="77777777" w:rsidR="0058122B" w:rsidRPr="00514093" w:rsidRDefault="0058122B" w:rsidP="0058122B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4684" w:type="dxa"/>
          </w:tcPr>
          <w:p w14:paraId="46585F2E" w14:textId="0B31F743" w:rsidR="00D53ABE" w:rsidRPr="00E17FD8" w:rsidRDefault="00D53ABE" w:rsidP="00E17FD8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sz w:val="20"/>
                <w:szCs w:val="20"/>
              </w:rPr>
              <w:t>How did the railways impact Britain?</w:t>
            </w:r>
          </w:p>
          <w:p w14:paraId="37DA4E0C" w14:textId="32BFC2BF" w:rsidR="0058122B" w:rsidRPr="00514093" w:rsidRDefault="0058122B" w:rsidP="00E17FD8">
            <w:pPr>
              <w:jc w:val="center"/>
              <w:rPr>
                <w:rFonts w:cstheme="minorHAnsi"/>
                <w:b/>
                <w:color w:val="0070C0"/>
                <w:u w:val="single"/>
              </w:rPr>
            </w:pPr>
            <w:r w:rsidRPr="00E17FD8">
              <w:rPr>
                <w:rFonts w:cstheme="minorHAnsi"/>
                <w:bCs/>
                <w:noProof/>
                <w:color w:val="0070C0"/>
                <w:sz w:val="20"/>
                <w:szCs w:val="20"/>
              </w:rPr>
              <w:t>Victorian industrial revolution: Railways</w:t>
            </w:r>
          </w:p>
        </w:tc>
        <w:tc>
          <w:tcPr>
            <w:tcW w:w="4684" w:type="dxa"/>
          </w:tcPr>
          <w:p w14:paraId="06D2E8C7" w14:textId="70779843" w:rsidR="00D53ABE" w:rsidRPr="00E17FD8" w:rsidRDefault="00D53ABE" w:rsidP="00E17FD8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sz w:val="20"/>
                <w:szCs w:val="20"/>
              </w:rPr>
              <w:t>Why did such advanced society suddenly crumble?</w:t>
            </w:r>
          </w:p>
          <w:p w14:paraId="4CF0E20C" w14:textId="045D3550" w:rsidR="0058122B" w:rsidRPr="00E17FD8" w:rsidRDefault="0058122B" w:rsidP="00E17FD8">
            <w:pPr>
              <w:jc w:val="center"/>
              <w:rPr>
                <w:rFonts w:cstheme="minorHAnsi"/>
                <w:bCs/>
                <w:noProof/>
                <w:color w:val="00B050"/>
                <w:sz w:val="20"/>
                <w:szCs w:val="20"/>
              </w:rPr>
            </w:pPr>
            <w:r w:rsidRPr="00E17FD8">
              <w:rPr>
                <w:rFonts w:cstheme="minorHAnsi"/>
                <w:bCs/>
                <w:noProof/>
                <w:color w:val="00B050"/>
                <w:sz w:val="20"/>
                <w:szCs w:val="20"/>
              </w:rPr>
              <w:t>Mayan civilisation</w:t>
            </w:r>
          </w:p>
          <w:p w14:paraId="501CCF55" w14:textId="37193595" w:rsidR="0058122B" w:rsidRPr="00E17FD8" w:rsidRDefault="0058122B" w:rsidP="0058122B">
            <w:pPr>
              <w:rPr>
                <w:rFonts w:cstheme="minorHAnsi"/>
                <w:bCs/>
                <w:u w:val="single"/>
              </w:rPr>
            </w:pPr>
          </w:p>
          <w:p w14:paraId="7C4ADC12" w14:textId="31951D3D" w:rsidR="0058122B" w:rsidRPr="00514093" w:rsidRDefault="0058122B" w:rsidP="00E17FD8">
            <w:pPr>
              <w:jc w:val="center"/>
              <w:rPr>
                <w:rFonts w:cstheme="minorHAnsi"/>
                <w:b/>
                <w:u w:val="single"/>
              </w:rPr>
            </w:pPr>
          </w:p>
        </w:tc>
      </w:tr>
    </w:tbl>
    <w:p w14:paraId="45251DA1" w14:textId="77777777" w:rsidR="009B1E2F" w:rsidRPr="009B1E2F" w:rsidRDefault="009B1E2F" w:rsidP="00014254">
      <w:pPr>
        <w:rPr>
          <w:b/>
          <w:u w:val="single"/>
        </w:rPr>
      </w:pPr>
    </w:p>
    <w:sectPr w:rsidR="009B1E2F" w:rsidRPr="009B1E2F" w:rsidSect="00514093">
      <w:pgSz w:w="16838" w:h="11906" w:orient="landscape"/>
      <w:pgMar w:top="720" w:right="720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0DACF" w14:textId="77777777" w:rsidR="009425A9" w:rsidRDefault="009425A9" w:rsidP="009425A9">
      <w:pPr>
        <w:spacing w:after="0" w:line="240" w:lineRule="auto"/>
      </w:pPr>
      <w:r>
        <w:separator/>
      </w:r>
    </w:p>
  </w:endnote>
  <w:endnote w:type="continuationSeparator" w:id="0">
    <w:p w14:paraId="731FD984" w14:textId="77777777" w:rsidR="009425A9" w:rsidRDefault="009425A9" w:rsidP="00942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62CA0" w14:textId="77777777" w:rsidR="009425A9" w:rsidRDefault="009425A9" w:rsidP="009425A9">
      <w:pPr>
        <w:spacing w:after="0" w:line="240" w:lineRule="auto"/>
      </w:pPr>
      <w:r>
        <w:separator/>
      </w:r>
    </w:p>
  </w:footnote>
  <w:footnote w:type="continuationSeparator" w:id="0">
    <w:p w14:paraId="12B942A5" w14:textId="77777777" w:rsidR="009425A9" w:rsidRDefault="009425A9" w:rsidP="009425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2F"/>
    <w:rsid w:val="00014254"/>
    <w:rsid w:val="000E06BA"/>
    <w:rsid w:val="00130395"/>
    <w:rsid w:val="0013734E"/>
    <w:rsid w:val="001637B4"/>
    <w:rsid w:val="00193476"/>
    <w:rsid w:val="001A1AA6"/>
    <w:rsid w:val="00224045"/>
    <w:rsid w:val="002418F7"/>
    <w:rsid w:val="002C170C"/>
    <w:rsid w:val="00343DCB"/>
    <w:rsid w:val="00354901"/>
    <w:rsid w:val="00373D7E"/>
    <w:rsid w:val="003776D5"/>
    <w:rsid w:val="003D7F3F"/>
    <w:rsid w:val="00412103"/>
    <w:rsid w:val="0044243A"/>
    <w:rsid w:val="00471990"/>
    <w:rsid w:val="004C0432"/>
    <w:rsid w:val="004D131D"/>
    <w:rsid w:val="004D139A"/>
    <w:rsid w:val="004F2023"/>
    <w:rsid w:val="00514093"/>
    <w:rsid w:val="005218D9"/>
    <w:rsid w:val="00525CE8"/>
    <w:rsid w:val="00544A96"/>
    <w:rsid w:val="00571297"/>
    <w:rsid w:val="0058122B"/>
    <w:rsid w:val="00582769"/>
    <w:rsid w:val="005C77DB"/>
    <w:rsid w:val="005E47EE"/>
    <w:rsid w:val="00604B6B"/>
    <w:rsid w:val="00634517"/>
    <w:rsid w:val="00637ACF"/>
    <w:rsid w:val="006469CA"/>
    <w:rsid w:val="00682B19"/>
    <w:rsid w:val="00710587"/>
    <w:rsid w:val="00710676"/>
    <w:rsid w:val="007618C3"/>
    <w:rsid w:val="007B4D9B"/>
    <w:rsid w:val="007D2024"/>
    <w:rsid w:val="007E6CED"/>
    <w:rsid w:val="0081214E"/>
    <w:rsid w:val="008621B9"/>
    <w:rsid w:val="009240D7"/>
    <w:rsid w:val="0093266D"/>
    <w:rsid w:val="009425A9"/>
    <w:rsid w:val="0094391E"/>
    <w:rsid w:val="0096644C"/>
    <w:rsid w:val="009B1E2F"/>
    <w:rsid w:val="00A210E6"/>
    <w:rsid w:val="00A706A1"/>
    <w:rsid w:val="00AD3582"/>
    <w:rsid w:val="00AF030B"/>
    <w:rsid w:val="00B12560"/>
    <w:rsid w:val="00B503BE"/>
    <w:rsid w:val="00BE1F37"/>
    <w:rsid w:val="00C175A0"/>
    <w:rsid w:val="00D1520E"/>
    <w:rsid w:val="00D34BFE"/>
    <w:rsid w:val="00D3749F"/>
    <w:rsid w:val="00D53ABE"/>
    <w:rsid w:val="00E15B45"/>
    <w:rsid w:val="00E17FD8"/>
    <w:rsid w:val="00EB6BBC"/>
    <w:rsid w:val="00EC5355"/>
    <w:rsid w:val="00EC6169"/>
    <w:rsid w:val="00ED42DE"/>
    <w:rsid w:val="00EF0C34"/>
    <w:rsid w:val="00F121C9"/>
    <w:rsid w:val="00F3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341A9295"/>
  <w15:chartTrackingRefBased/>
  <w15:docId w15:val="{F9F764FE-33A0-41D8-AF6D-EA806707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27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25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5A9"/>
  </w:style>
  <w:style w:type="paragraph" w:styleId="Footer">
    <w:name w:val="footer"/>
    <w:basedOn w:val="Normal"/>
    <w:link w:val="FooterChar"/>
    <w:uiPriority w:val="99"/>
    <w:unhideWhenUsed/>
    <w:rsid w:val="009425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25C94-A85D-4B0B-BF10-697F05458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Charlotte Willis</cp:lastModifiedBy>
  <cp:revision>17</cp:revision>
  <cp:lastPrinted>2020-03-16T12:41:00Z</cp:lastPrinted>
  <dcterms:created xsi:type="dcterms:W3CDTF">2023-03-07T18:12:00Z</dcterms:created>
  <dcterms:modified xsi:type="dcterms:W3CDTF">2024-07-19T08:49:00Z</dcterms:modified>
</cp:coreProperties>
</file>