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27EC1" w14:textId="77777777" w:rsidR="005973C7" w:rsidRPr="00474D53" w:rsidRDefault="00110429">
      <w:pPr>
        <w:rPr>
          <w:sz w:val="16"/>
          <w:szCs w:val="16"/>
        </w:rPr>
      </w:pPr>
      <w:r w:rsidRPr="00474D53">
        <w:rPr>
          <w:rFonts w:ascii="Trebuchet MS" w:hAnsi="Trebuchet MS" w:cs="Arial"/>
          <w:b/>
          <w:noProof/>
          <w:sz w:val="16"/>
          <w:szCs w:val="16"/>
          <w:u w:val="single"/>
        </w:rPr>
        <w:drawing>
          <wp:anchor distT="0" distB="0" distL="114300" distR="114300" simplePos="0" relativeHeight="251659264" behindDoc="0" locked="0" layoutInCell="1" allowOverlap="1" wp14:anchorId="1951890D" wp14:editId="3D686D6D">
            <wp:simplePos x="0" y="0"/>
            <wp:positionH relativeFrom="margin">
              <wp:posOffset>5624623</wp:posOffset>
            </wp:positionH>
            <wp:positionV relativeFrom="paragraph">
              <wp:posOffset>-74797</wp:posOffset>
            </wp:positionV>
            <wp:extent cx="386221" cy="510363"/>
            <wp:effectExtent l="0" t="0" r="0" b="4445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21" cy="510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5B323" w14:textId="77777777" w:rsidR="0031794D" w:rsidRPr="00474D53" w:rsidRDefault="00065837" w:rsidP="0031794D">
      <w:pPr>
        <w:jc w:val="center"/>
        <w:rPr>
          <w:sz w:val="16"/>
          <w:szCs w:val="16"/>
          <w:u w:val="single"/>
        </w:rPr>
      </w:pPr>
      <w:r w:rsidRPr="00474D53">
        <w:rPr>
          <w:sz w:val="16"/>
          <w:szCs w:val="16"/>
          <w:u w:val="single"/>
        </w:rPr>
        <w:t>Year</w:t>
      </w:r>
      <w:r w:rsidR="003A1C94" w:rsidRPr="00474D53">
        <w:rPr>
          <w:sz w:val="16"/>
          <w:szCs w:val="16"/>
          <w:u w:val="single"/>
        </w:rPr>
        <w:t xml:space="preserve"> 6 </w:t>
      </w:r>
      <w:r w:rsidRPr="00474D53">
        <w:rPr>
          <w:sz w:val="16"/>
          <w:szCs w:val="16"/>
          <w:u w:val="single"/>
        </w:rPr>
        <w:t xml:space="preserve">Long Term </w:t>
      </w:r>
      <w:r w:rsidR="00865BDD" w:rsidRPr="00474D53">
        <w:rPr>
          <w:sz w:val="16"/>
          <w:szCs w:val="16"/>
          <w:u w:val="single"/>
        </w:rPr>
        <w:t>Overview</w:t>
      </w:r>
    </w:p>
    <w:tbl>
      <w:tblPr>
        <w:tblStyle w:val="TableGrid"/>
        <w:tblW w:w="14998" w:type="dxa"/>
        <w:tblLook w:val="04A0" w:firstRow="1" w:lastRow="0" w:firstColumn="1" w:lastColumn="0" w:noHBand="0" w:noVBand="1"/>
      </w:tblPr>
      <w:tblGrid>
        <w:gridCol w:w="1471"/>
        <w:gridCol w:w="2254"/>
        <w:gridCol w:w="2255"/>
        <w:gridCol w:w="2254"/>
        <w:gridCol w:w="2255"/>
        <w:gridCol w:w="1503"/>
        <w:gridCol w:w="751"/>
        <w:gridCol w:w="752"/>
        <w:gridCol w:w="1503"/>
      </w:tblGrid>
      <w:tr w:rsidR="00567E2C" w:rsidRPr="00474D53" w14:paraId="3276A1EC" w14:textId="77777777" w:rsidTr="00721964">
        <w:trPr>
          <w:trHeight w:val="153"/>
        </w:trPr>
        <w:tc>
          <w:tcPr>
            <w:tcW w:w="1471" w:type="dxa"/>
            <w:shd w:val="clear" w:color="auto" w:fill="800000"/>
          </w:tcPr>
          <w:p w14:paraId="50163DD3" w14:textId="77777777" w:rsidR="00227948" w:rsidRPr="00474D53" w:rsidRDefault="00AF6DA4" w:rsidP="005846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Subjects</w:t>
            </w:r>
          </w:p>
        </w:tc>
        <w:tc>
          <w:tcPr>
            <w:tcW w:w="4509" w:type="dxa"/>
            <w:gridSpan w:val="2"/>
            <w:shd w:val="clear" w:color="auto" w:fill="800000"/>
          </w:tcPr>
          <w:p w14:paraId="64904531" w14:textId="0FAA8F29" w:rsidR="00227948" w:rsidRPr="00474D53" w:rsidRDefault="00227948" w:rsidP="00D4091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Autumn</w:t>
            </w:r>
          </w:p>
        </w:tc>
        <w:tc>
          <w:tcPr>
            <w:tcW w:w="4509" w:type="dxa"/>
            <w:gridSpan w:val="2"/>
            <w:shd w:val="clear" w:color="auto" w:fill="800000"/>
          </w:tcPr>
          <w:p w14:paraId="67AA2316" w14:textId="1A55A465" w:rsidR="00227948" w:rsidRPr="00474D53" w:rsidRDefault="00D4091B" w:rsidP="00D4091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 xml:space="preserve">Spring </w:t>
            </w:r>
          </w:p>
        </w:tc>
        <w:tc>
          <w:tcPr>
            <w:tcW w:w="4509" w:type="dxa"/>
            <w:gridSpan w:val="4"/>
            <w:shd w:val="clear" w:color="auto" w:fill="800000"/>
          </w:tcPr>
          <w:p w14:paraId="75F42685" w14:textId="4F33FAE5" w:rsidR="00227948" w:rsidRPr="00474D53" w:rsidRDefault="00227948" w:rsidP="00D4091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Summer</w:t>
            </w:r>
          </w:p>
        </w:tc>
      </w:tr>
      <w:tr w:rsidR="0036293E" w:rsidRPr="00474D53" w14:paraId="4030744B" w14:textId="77777777" w:rsidTr="00721964">
        <w:trPr>
          <w:trHeight w:val="259"/>
        </w:trPr>
        <w:tc>
          <w:tcPr>
            <w:tcW w:w="1471" w:type="dxa"/>
            <w:shd w:val="clear" w:color="auto" w:fill="800000"/>
          </w:tcPr>
          <w:p w14:paraId="0C2E99E7" w14:textId="2172EBD7" w:rsidR="0036293E" w:rsidRPr="00474D53" w:rsidRDefault="00D4091B" w:rsidP="0052070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rFonts w:cstheme="minorHAnsi"/>
                <w:b/>
                <w:sz w:val="16"/>
                <w:szCs w:val="16"/>
              </w:rPr>
              <w:t>Experiences</w:t>
            </w:r>
          </w:p>
        </w:tc>
        <w:tc>
          <w:tcPr>
            <w:tcW w:w="4509" w:type="dxa"/>
            <w:gridSpan w:val="2"/>
          </w:tcPr>
          <w:p w14:paraId="72D2EB1D" w14:textId="77777777" w:rsidR="0036293E" w:rsidRPr="00474D53" w:rsidRDefault="006D7651" w:rsidP="006D765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Manor Adventure</w:t>
            </w:r>
          </w:p>
        </w:tc>
        <w:tc>
          <w:tcPr>
            <w:tcW w:w="4509" w:type="dxa"/>
            <w:gridSpan w:val="2"/>
            <w:shd w:val="clear" w:color="auto" w:fill="auto"/>
          </w:tcPr>
          <w:p w14:paraId="20929A38" w14:textId="77777777" w:rsidR="0036293E" w:rsidRPr="00474D53" w:rsidRDefault="0036293E" w:rsidP="006D765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Victorian schoolroom</w:t>
            </w:r>
          </w:p>
        </w:tc>
        <w:tc>
          <w:tcPr>
            <w:tcW w:w="4509" w:type="dxa"/>
            <w:gridSpan w:val="4"/>
            <w:shd w:val="clear" w:color="auto" w:fill="auto"/>
          </w:tcPr>
          <w:p w14:paraId="49544038" w14:textId="1A684A3F" w:rsidR="006D7651" w:rsidRPr="00474D53" w:rsidRDefault="0036293E" w:rsidP="00D4091B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 xml:space="preserve">Mayan </w:t>
            </w:r>
            <w:r w:rsidR="00D4091B" w:rsidRPr="00474D53">
              <w:rPr>
                <w:bCs/>
                <w:sz w:val="16"/>
                <w:szCs w:val="16"/>
              </w:rPr>
              <w:t>V</w:t>
            </w:r>
            <w:r w:rsidRPr="00474D53">
              <w:rPr>
                <w:bCs/>
                <w:sz w:val="16"/>
                <w:szCs w:val="16"/>
              </w:rPr>
              <w:t>isitor</w:t>
            </w:r>
          </w:p>
        </w:tc>
      </w:tr>
      <w:tr w:rsidR="0036293E" w:rsidRPr="00474D53" w14:paraId="353C7894" w14:textId="77777777" w:rsidTr="00721964">
        <w:trPr>
          <w:trHeight w:val="748"/>
        </w:trPr>
        <w:tc>
          <w:tcPr>
            <w:tcW w:w="1471" w:type="dxa"/>
            <w:shd w:val="clear" w:color="auto" w:fill="800000"/>
          </w:tcPr>
          <w:p w14:paraId="1DEA33D2" w14:textId="77777777" w:rsidR="0036293E" w:rsidRPr="00474D53" w:rsidRDefault="0036293E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English</w:t>
            </w:r>
          </w:p>
        </w:tc>
        <w:tc>
          <w:tcPr>
            <w:tcW w:w="4509" w:type="dxa"/>
            <w:gridSpan w:val="2"/>
          </w:tcPr>
          <w:p w14:paraId="3E9EA206" w14:textId="77777777" w:rsidR="00AD5001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Non-chronological reports</w:t>
            </w:r>
          </w:p>
          <w:p w14:paraId="1C6389A4" w14:textId="0154B9E3" w:rsidR="00AD5001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Narrative</w:t>
            </w:r>
          </w:p>
          <w:p w14:paraId="62D05651" w14:textId="31A4260E" w:rsidR="0036293E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Newspapers</w:t>
            </w:r>
          </w:p>
        </w:tc>
        <w:tc>
          <w:tcPr>
            <w:tcW w:w="4509" w:type="dxa"/>
            <w:gridSpan w:val="2"/>
          </w:tcPr>
          <w:p w14:paraId="16BB12AC" w14:textId="77777777" w:rsidR="00AD5001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Diary Entry</w:t>
            </w:r>
          </w:p>
          <w:p w14:paraId="21C801DD" w14:textId="77777777" w:rsidR="00AD5001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Narrative</w:t>
            </w:r>
          </w:p>
          <w:p w14:paraId="10FC49AA" w14:textId="77777777" w:rsidR="00AD5001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Instructions</w:t>
            </w:r>
          </w:p>
          <w:p w14:paraId="677B6F6B" w14:textId="39A2B216" w:rsidR="0036293E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Narrative</w:t>
            </w:r>
          </w:p>
        </w:tc>
        <w:tc>
          <w:tcPr>
            <w:tcW w:w="4509" w:type="dxa"/>
            <w:gridSpan w:val="4"/>
          </w:tcPr>
          <w:p w14:paraId="723DA028" w14:textId="77777777" w:rsidR="00AD5001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Persuasion</w:t>
            </w:r>
          </w:p>
          <w:p w14:paraId="711E5F57" w14:textId="41360DA6" w:rsidR="0036293E" w:rsidRPr="00474D53" w:rsidRDefault="00AD5001" w:rsidP="00AD5001">
            <w:pPr>
              <w:jc w:val="center"/>
              <w:rPr>
                <w:bCs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Narratives</w:t>
            </w:r>
          </w:p>
        </w:tc>
      </w:tr>
      <w:tr w:rsidR="0036293E" w:rsidRPr="00474D53" w14:paraId="6B84EA81" w14:textId="77777777" w:rsidTr="00721964">
        <w:trPr>
          <w:trHeight w:val="859"/>
        </w:trPr>
        <w:tc>
          <w:tcPr>
            <w:tcW w:w="1471" w:type="dxa"/>
            <w:shd w:val="clear" w:color="auto" w:fill="800000"/>
          </w:tcPr>
          <w:p w14:paraId="6BEA95DD" w14:textId="77777777" w:rsidR="0036293E" w:rsidRPr="00474D53" w:rsidRDefault="0036293E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Maths</w:t>
            </w:r>
          </w:p>
          <w:p w14:paraId="21841FCC" w14:textId="77777777" w:rsidR="0036293E" w:rsidRPr="00474D53" w:rsidRDefault="0036293E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(White Rose)</w:t>
            </w:r>
          </w:p>
        </w:tc>
        <w:tc>
          <w:tcPr>
            <w:tcW w:w="4509" w:type="dxa"/>
            <w:gridSpan w:val="2"/>
          </w:tcPr>
          <w:p w14:paraId="47284EB9" w14:textId="77777777" w:rsidR="0036293E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Place value</w:t>
            </w:r>
          </w:p>
          <w:p w14:paraId="09A80DC1" w14:textId="77777777" w:rsidR="00AD5001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 xml:space="preserve">Addition, subtraction, multiplication and division </w:t>
            </w:r>
          </w:p>
          <w:p w14:paraId="1E82FB89" w14:textId="77777777" w:rsidR="00AD5001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Fractions</w:t>
            </w:r>
          </w:p>
          <w:p w14:paraId="0C4A9B46" w14:textId="751F5843" w:rsidR="00AD5001" w:rsidRPr="00474D53" w:rsidRDefault="00AD5001" w:rsidP="00520706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Measurement – converting units</w:t>
            </w:r>
          </w:p>
        </w:tc>
        <w:tc>
          <w:tcPr>
            <w:tcW w:w="4509" w:type="dxa"/>
            <w:gridSpan w:val="2"/>
          </w:tcPr>
          <w:p w14:paraId="0A04DFE2" w14:textId="77777777" w:rsidR="0036293E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Ratio</w:t>
            </w:r>
          </w:p>
          <w:p w14:paraId="281FE11A" w14:textId="77777777" w:rsidR="00AD5001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Algebra</w:t>
            </w:r>
          </w:p>
          <w:p w14:paraId="74D81AB0" w14:textId="77777777" w:rsidR="00AD5001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Decimals</w:t>
            </w:r>
          </w:p>
          <w:p w14:paraId="4D709DF9" w14:textId="77777777" w:rsidR="00AD5001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Fractions, decimals and percentages</w:t>
            </w:r>
          </w:p>
          <w:p w14:paraId="6FAFA7E5" w14:textId="77777777" w:rsidR="00AD5001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Area, perimeter and volume</w:t>
            </w:r>
          </w:p>
          <w:p w14:paraId="25FA3B30" w14:textId="7716A3A1" w:rsidR="00AD5001" w:rsidRPr="00474D53" w:rsidRDefault="00AD5001" w:rsidP="00520706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Statistics</w:t>
            </w:r>
            <w:r w:rsidRPr="00474D53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509" w:type="dxa"/>
            <w:gridSpan w:val="4"/>
          </w:tcPr>
          <w:p w14:paraId="11470BDD" w14:textId="77777777" w:rsidR="0036293E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 xml:space="preserve">Shape </w:t>
            </w:r>
          </w:p>
          <w:p w14:paraId="59CC2C52" w14:textId="77777777" w:rsidR="00AD5001" w:rsidRPr="00474D53" w:rsidRDefault="00AD5001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Position and direction</w:t>
            </w:r>
          </w:p>
          <w:p w14:paraId="7E53AF9C" w14:textId="3A2F43CC" w:rsidR="00AD5001" w:rsidRPr="00474D53" w:rsidRDefault="00AD5001" w:rsidP="00520706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Themed projects, consolidation and problem solving</w:t>
            </w:r>
          </w:p>
        </w:tc>
      </w:tr>
      <w:tr w:rsidR="0036293E" w:rsidRPr="00474D53" w14:paraId="5AED0A24" w14:textId="77777777" w:rsidTr="00721964">
        <w:trPr>
          <w:trHeight w:val="420"/>
        </w:trPr>
        <w:tc>
          <w:tcPr>
            <w:tcW w:w="1471" w:type="dxa"/>
            <w:shd w:val="clear" w:color="auto" w:fill="800000"/>
          </w:tcPr>
          <w:p w14:paraId="65255A5C" w14:textId="77777777" w:rsidR="0036293E" w:rsidRPr="00474D53" w:rsidRDefault="0036293E" w:rsidP="0052070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rFonts w:cstheme="minorHAnsi"/>
                <w:b/>
                <w:sz w:val="16"/>
                <w:szCs w:val="16"/>
              </w:rPr>
              <w:t>Science</w:t>
            </w:r>
          </w:p>
          <w:p w14:paraId="6508733B" w14:textId="77777777" w:rsidR="0036293E" w:rsidRPr="00474D53" w:rsidRDefault="0036293E" w:rsidP="0052070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509" w:type="dxa"/>
            <w:gridSpan w:val="2"/>
          </w:tcPr>
          <w:p w14:paraId="10398949" w14:textId="77777777" w:rsidR="00520706" w:rsidRPr="00474D53" w:rsidRDefault="0036293E" w:rsidP="00520706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Living things and their habitats</w:t>
            </w:r>
            <w:r w:rsidR="00520706" w:rsidRPr="00474D53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0A5469C0" w14:textId="77777777" w:rsidR="0036293E" w:rsidRPr="00474D53" w:rsidRDefault="00520706" w:rsidP="0052070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Animals including humans</w:t>
            </w:r>
          </w:p>
        </w:tc>
        <w:tc>
          <w:tcPr>
            <w:tcW w:w="4509" w:type="dxa"/>
            <w:gridSpan w:val="2"/>
          </w:tcPr>
          <w:p w14:paraId="63698F03" w14:textId="77777777" w:rsidR="00A87229" w:rsidRPr="00474D53" w:rsidRDefault="00A87229" w:rsidP="00520706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 xml:space="preserve">Electricity </w:t>
            </w:r>
          </w:p>
          <w:p w14:paraId="63A062FE" w14:textId="77777777" w:rsidR="0036293E" w:rsidRPr="00474D53" w:rsidRDefault="0036293E" w:rsidP="00A8722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Evolution and inheritance</w:t>
            </w:r>
            <w:r w:rsidR="00520706" w:rsidRPr="00474D5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509" w:type="dxa"/>
            <w:gridSpan w:val="4"/>
          </w:tcPr>
          <w:p w14:paraId="1B02A29C" w14:textId="77777777" w:rsidR="0036293E" w:rsidRPr="00474D53" w:rsidRDefault="00A87229" w:rsidP="00520706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 xml:space="preserve">Light </w:t>
            </w:r>
          </w:p>
          <w:p w14:paraId="4F250992" w14:textId="77777777" w:rsidR="00520706" w:rsidRPr="00474D53" w:rsidRDefault="00520706" w:rsidP="0052070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SRE</w:t>
            </w:r>
          </w:p>
        </w:tc>
      </w:tr>
      <w:tr w:rsidR="00721964" w:rsidRPr="00474D53" w14:paraId="41F71B33" w14:textId="77777777" w:rsidTr="00767AB5">
        <w:trPr>
          <w:trHeight w:val="259"/>
        </w:trPr>
        <w:tc>
          <w:tcPr>
            <w:tcW w:w="1471" w:type="dxa"/>
            <w:shd w:val="clear" w:color="auto" w:fill="800000"/>
          </w:tcPr>
          <w:p w14:paraId="52AAFAB1" w14:textId="77777777" w:rsidR="00721964" w:rsidRPr="00474D53" w:rsidRDefault="00721964" w:rsidP="0052070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Computing</w:t>
            </w:r>
          </w:p>
          <w:p w14:paraId="04603C8F" w14:textId="77777777" w:rsidR="00721964" w:rsidRPr="00474D53" w:rsidRDefault="00721964" w:rsidP="00520706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54" w:type="dxa"/>
          </w:tcPr>
          <w:p w14:paraId="5A9F271F" w14:textId="084A857C" w:rsidR="00721964" w:rsidRDefault="00721964" w:rsidP="007D78F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721964">
              <w:rPr>
                <w:rFonts w:cstheme="minorHAnsi"/>
                <w:bCs/>
                <w:sz w:val="16"/>
                <w:szCs w:val="16"/>
              </w:rPr>
              <w:t>Computing systems and networks - Communication and collaboration</w:t>
            </w:r>
          </w:p>
        </w:tc>
        <w:tc>
          <w:tcPr>
            <w:tcW w:w="2255" w:type="dxa"/>
          </w:tcPr>
          <w:p w14:paraId="6155E27C" w14:textId="523717E3" w:rsidR="00721964" w:rsidRPr="00721964" w:rsidRDefault="00721964" w:rsidP="00116F9F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721964">
              <w:rPr>
                <w:rFonts w:cstheme="minorHAnsi"/>
                <w:bCs/>
                <w:sz w:val="16"/>
                <w:szCs w:val="16"/>
              </w:rPr>
              <w:t>Creating media – Web page creation</w:t>
            </w:r>
          </w:p>
        </w:tc>
        <w:tc>
          <w:tcPr>
            <w:tcW w:w="2254" w:type="dxa"/>
          </w:tcPr>
          <w:p w14:paraId="57C9C134" w14:textId="71F03117" w:rsidR="00721964" w:rsidRDefault="00721964" w:rsidP="00193E3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721964">
              <w:rPr>
                <w:rFonts w:cstheme="minorHAnsi"/>
                <w:bCs/>
                <w:sz w:val="16"/>
                <w:szCs w:val="16"/>
              </w:rPr>
              <w:t>Programming A – Variables in games</w:t>
            </w:r>
          </w:p>
        </w:tc>
        <w:tc>
          <w:tcPr>
            <w:tcW w:w="2255" w:type="dxa"/>
          </w:tcPr>
          <w:p w14:paraId="52ED833B" w14:textId="018618C7" w:rsidR="00721964" w:rsidRPr="00474D53" w:rsidRDefault="00721964" w:rsidP="00193E3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721964">
              <w:rPr>
                <w:rFonts w:cstheme="minorHAnsi"/>
                <w:bCs/>
                <w:sz w:val="16"/>
                <w:szCs w:val="16"/>
              </w:rPr>
              <w:t>Data and information - Introduction to Spreadsheets</w:t>
            </w:r>
          </w:p>
        </w:tc>
        <w:tc>
          <w:tcPr>
            <w:tcW w:w="1503" w:type="dxa"/>
            <w:shd w:val="clear" w:color="auto" w:fill="FFFFFF" w:themeFill="background1"/>
          </w:tcPr>
          <w:p w14:paraId="69297FB3" w14:textId="38B98D88" w:rsidR="00721964" w:rsidRPr="00721964" w:rsidRDefault="00721964" w:rsidP="008D2A74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721964">
              <w:rPr>
                <w:rFonts w:cstheme="minorHAnsi"/>
                <w:bCs/>
                <w:sz w:val="16"/>
                <w:szCs w:val="16"/>
              </w:rPr>
              <w:t>Creating media – 3D Modelling</w:t>
            </w:r>
          </w:p>
        </w:tc>
        <w:tc>
          <w:tcPr>
            <w:tcW w:w="1503" w:type="dxa"/>
            <w:gridSpan w:val="2"/>
            <w:shd w:val="clear" w:color="auto" w:fill="FFFFFF" w:themeFill="background1"/>
          </w:tcPr>
          <w:p w14:paraId="7814DC3A" w14:textId="6CAD979A" w:rsidR="00721964" w:rsidRPr="00721964" w:rsidRDefault="00721964" w:rsidP="0072196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21964">
              <w:rPr>
                <w:rFonts w:cstheme="minorHAnsi"/>
                <w:sz w:val="16"/>
                <w:szCs w:val="16"/>
              </w:rPr>
              <w:t>Programming B - Sensing movement</w:t>
            </w:r>
          </w:p>
        </w:tc>
        <w:tc>
          <w:tcPr>
            <w:tcW w:w="1503" w:type="dxa"/>
            <w:shd w:val="clear" w:color="auto" w:fill="FFFFFF" w:themeFill="background1"/>
          </w:tcPr>
          <w:p w14:paraId="2DC0367D" w14:textId="40CAB944" w:rsidR="00721964" w:rsidRPr="00721964" w:rsidRDefault="00721964" w:rsidP="0072196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21964">
              <w:rPr>
                <w:rFonts w:cstheme="minorHAnsi"/>
                <w:sz w:val="16"/>
                <w:szCs w:val="16"/>
              </w:rPr>
              <w:t>Using the microbit for primary to secondary transition</w:t>
            </w:r>
          </w:p>
        </w:tc>
      </w:tr>
      <w:tr w:rsidR="00D171CE" w:rsidRPr="00474D53" w14:paraId="10AA95D8" w14:textId="77777777" w:rsidTr="00721964">
        <w:trPr>
          <w:trHeight w:val="562"/>
        </w:trPr>
        <w:tc>
          <w:tcPr>
            <w:tcW w:w="1471" w:type="dxa"/>
            <w:shd w:val="clear" w:color="auto" w:fill="800000"/>
          </w:tcPr>
          <w:p w14:paraId="3FDB3970" w14:textId="77777777" w:rsidR="00D171CE" w:rsidRPr="00474D53" w:rsidRDefault="00D171CE" w:rsidP="00D171C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rFonts w:cstheme="minorHAnsi"/>
                <w:b/>
                <w:sz w:val="16"/>
                <w:szCs w:val="16"/>
              </w:rPr>
              <w:t>R.E.</w:t>
            </w:r>
          </w:p>
        </w:tc>
        <w:tc>
          <w:tcPr>
            <w:tcW w:w="2254" w:type="dxa"/>
          </w:tcPr>
          <w:p w14:paraId="5B1AAAC3" w14:textId="07BEDA3F" w:rsidR="00D171CE" w:rsidRPr="00474D53" w:rsidRDefault="00D171CE" w:rsidP="00D171C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Islam: Beliefs and Practices</w:t>
            </w:r>
          </w:p>
        </w:tc>
        <w:tc>
          <w:tcPr>
            <w:tcW w:w="2255" w:type="dxa"/>
          </w:tcPr>
          <w:p w14:paraId="461F824A" w14:textId="5CE1841C" w:rsidR="00D171CE" w:rsidRPr="00474D53" w:rsidRDefault="00D171CE" w:rsidP="00D171C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Christmas: Incarnation</w:t>
            </w:r>
          </w:p>
        </w:tc>
        <w:tc>
          <w:tcPr>
            <w:tcW w:w="2254" w:type="dxa"/>
          </w:tcPr>
          <w:p w14:paraId="4D604D57" w14:textId="64764C1D" w:rsidR="00D171CE" w:rsidRPr="00474D53" w:rsidRDefault="00D171CE" w:rsidP="00D171C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Christianity: Belief and Meaning</w:t>
            </w:r>
          </w:p>
        </w:tc>
        <w:tc>
          <w:tcPr>
            <w:tcW w:w="2255" w:type="dxa"/>
          </w:tcPr>
          <w:p w14:paraId="1764F652" w14:textId="6E27CC78" w:rsidR="00D171CE" w:rsidRPr="00474D53" w:rsidRDefault="00D171CE" w:rsidP="00D171C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bCs/>
                <w:sz w:val="16"/>
                <w:szCs w:val="16"/>
              </w:rPr>
              <w:t>Easter: Salvation, Gospel</w:t>
            </w:r>
          </w:p>
        </w:tc>
        <w:tc>
          <w:tcPr>
            <w:tcW w:w="4509" w:type="dxa"/>
            <w:gridSpan w:val="4"/>
          </w:tcPr>
          <w:p w14:paraId="1E7BDBC3" w14:textId="7D94454A" w:rsidR="00D171CE" w:rsidRPr="00474D53" w:rsidRDefault="00D171CE" w:rsidP="00D171C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Islam: Beliefs and Meanings</w:t>
            </w:r>
          </w:p>
        </w:tc>
      </w:tr>
      <w:tr w:rsidR="00B95458" w:rsidRPr="00474D53" w14:paraId="6853B1B4" w14:textId="77777777" w:rsidTr="00721964">
        <w:trPr>
          <w:trHeight w:val="534"/>
        </w:trPr>
        <w:tc>
          <w:tcPr>
            <w:tcW w:w="1471" w:type="dxa"/>
            <w:shd w:val="clear" w:color="auto" w:fill="800000"/>
          </w:tcPr>
          <w:p w14:paraId="7B433650" w14:textId="77777777" w:rsidR="00B95458" w:rsidRPr="00474D53" w:rsidRDefault="00B95458" w:rsidP="0052070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rFonts w:cstheme="minorHAnsi"/>
                <w:b/>
                <w:sz w:val="16"/>
                <w:szCs w:val="16"/>
              </w:rPr>
              <w:t>History</w:t>
            </w:r>
          </w:p>
          <w:p w14:paraId="5C8799C4" w14:textId="77777777" w:rsidR="00B95458" w:rsidRPr="00474D53" w:rsidRDefault="00B95458" w:rsidP="00520706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09" w:type="dxa"/>
            <w:gridSpan w:val="2"/>
            <w:shd w:val="clear" w:color="auto" w:fill="FFFFFF" w:themeFill="background1"/>
          </w:tcPr>
          <w:p w14:paraId="18ED84E9" w14:textId="77777777" w:rsidR="00AC23AA" w:rsidRPr="00474D53" w:rsidRDefault="00AC23AA" w:rsidP="00AC23AA">
            <w:pPr>
              <w:jc w:val="center"/>
              <w:rPr>
                <w:rFonts w:cstheme="minorHAnsi"/>
                <w:bCs/>
                <w:sz w:val="16"/>
                <w:szCs w:val="16"/>
                <w:u w:val="single"/>
              </w:rPr>
            </w:pPr>
            <w:r w:rsidRPr="00474D53">
              <w:rPr>
                <w:rFonts w:cstheme="minorHAnsi"/>
                <w:bCs/>
                <w:sz w:val="16"/>
                <w:szCs w:val="16"/>
                <w:u w:val="single"/>
              </w:rPr>
              <w:t>Civil War and Monarchy</w:t>
            </w:r>
          </w:p>
          <w:p w14:paraId="6B10A5D3" w14:textId="77777777" w:rsidR="00AC23AA" w:rsidRPr="00474D53" w:rsidRDefault="00AC23AA" w:rsidP="00AC23AA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Why did the Battles of Newbury take place?</w:t>
            </w:r>
          </w:p>
          <w:p w14:paraId="282D4353" w14:textId="78B67EEB" w:rsidR="00BE3045" w:rsidRPr="00474D53" w:rsidRDefault="00AC23AA" w:rsidP="00AC23AA">
            <w:pPr>
              <w:jc w:val="center"/>
              <w:rPr>
                <w:rFonts w:cstheme="minorHAnsi"/>
                <w:b/>
                <w:sz w:val="16"/>
                <w:szCs w:val="16"/>
                <w:highlight w:val="yellow"/>
                <w:u w:val="single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What happened in the Battles of Newbury?</w:t>
            </w:r>
          </w:p>
        </w:tc>
        <w:tc>
          <w:tcPr>
            <w:tcW w:w="4509" w:type="dxa"/>
            <w:gridSpan w:val="2"/>
          </w:tcPr>
          <w:p w14:paraId="28D4A4D0" w14:textId="6130E645" w:rsidR="00A16377" w:rsidRDefault="003F33B3" w:rsidP="00A16377">
            <w:pPr>
              <w:jc w:val="center"/>
              <w:rPr>
                <w:rFonts w:cstheme="minorHAnsi"/>
                <w:bCs/>
                <w:noProof/>
                <w:sz w:val="16"/>
                <w:szCs w:val="16"/>
                <w:u w:val="single"/>
              </w:rPr>
            </w:pPr>
            <w:r w:rsidRPr="00474D53">
              <w:rPr>
                <w:rFonts w:cstheme="minorHAnsi"/>
                <w:bCs/>
                <w:noProof/>
                <w:sz w:val="16"/>
                <w:szCs w:val="16"/>
                <w:u w:val="single"/>
              </w:rPr>
              <w:t>Victorian</w:t>
            </w:r>
            <w:r w:rsidR="00A16377">
              <w:rPr>
                <w:rFonts w:cstheme="minorHAnsi"/>
                <w:bCs/>
                <w:noProof/>
                <w:sz w:val="16"/>
                <w:szCs w:val="16"/>
                <w:u w:val="single"/>
              </w:rPr>
              <w:t xml:space="preserve"> School</w:t>
            </w:r>
          </w:p>
          <w:p w14:paraId="6B7C89C3" w14:textId="4D127757" w:rsidR="00B95458" w:rsidRPr="00474D53" w:rsidRDefault="003F33B3" w:rsidP="00A16377">
            <w:pPr>
              <w:jc w:val="center"/>
              <w:rPr>
                <w:rFonts w:cstheme="minorHAnsi"/>
                <w:bCs/>
                <w:sz w:val="16"/>
                <w:szCs w:val="16"/>
                <w:u w:val="single"/>
              </w:rPr>
            </w:pPr>
            <w:r w:rsidRPr="00474D53">
              <w:rPr>
                <w:rFonts w:cstheme="minorHAnsi"/>
                <w:bCs/>
                <w:noProof/>
                <w:sz w:val="16"/>
                <w:szCs w:val="16"/>
              </w:rPr>
              <w:t xml:space="preserve">How did </w:t>
            </w:r>
            <w:r w:rsidR="00A16377">
              <w:rPr>
                <w:rFonts w:cstheme="minorHAnsi"/>
                <w:bCs/>
                <w:noProof/>
                <w:sz w:val="16"/>
                <w:szCs w:val="16"/>
              </w:rPr>
              <w:t xml:space="preserve">The Education Act of 1870 </w:t>
            </w:r>
            <w:r w:rsidRPr="00474D53">
              <w:rPr>
                <w:rFonts w:cstheme="minorHAnsi"/>
                <w:bCs/>
                <w:noProof/>
                <w:sz w:val="16"/>
                <w:szCs w:val="16"/>
              </w:rPr>
              <w:t>impact Britain?</w:t>
            </w:r>
          </w:p>
        </w:tc>
        <w:tc>
          <w:tcPr>
            <w:tcW w:w="4509" w:type="dxa"/>
            <w:gridSpan w:val="4"/>
          </w:tcPr>
          <w:p w14:paraId="0455CB6F" w14:textId="77777777" w:rsidR="003F33B3" w:rsidRPr="00474D53" w:rsidRDefault="003F33B3" w:rsidP="003F33B3">
            <w:pPr>
              <w:jc w:val="center"/>
              <w:rPr>
                <w:rFonts w:cstheme="minorHAnsi"/>
                <w:bCs/>
                <w:noProof/>
                <w:sz w:val="16"/>
                <w:szCs w:val="16"/>
                <w:u w:val="single"/>
              </w:rPr>
            </w:pPr>
            <w:r w:rsidRPr="00474D53">
              <w:rPr>
                <w:rFonts w:cstheme="minorHAnsi"/>
                <w:bCs/>
                <w:noProof/>
                <w:sz w:val="16"/>
                <w:szCs w:val="16"/>
                <w:u w:val="single"/>
              </w:rPr>
              <w:t>Mayan civilisation</w:t>
            </w:r>
          </w:p>
          <w:p w14:paraId="6E7F67D4" w14:textId="3DA5E68E" w:rsidR="003F33B3" w:rsidRPr="00474D53" w:rsidRDefault="003F33B3" w:rsidP="003F33B3">
            <w:pPr>
              <w:jc w:val="center"/>
              <w:rPr>
                <w:rFonts w:cstheme="minorHAnsi"/>
                <w:bCs/>
                <w:noProof/>
                <w:sz w:val="16"/>
                <w:szCs w:val="16"/>
              </w:rPr>
            </w:pPr>
            <w:r w:rsidRPr="00474D53">
              <w:rPr>
                <w:rFonts w:cstheme="minorHAnsi"/>
                <w:bCs/>
                <w:noProof/>
                <w:sz w:val="16"/>
                <w:szCs w:val="16"/>
              </w:rPr>
              <w:t>Why did such advanced society suddenly crumble?</w:t>
            </w:r>
          </w:p>
          <w:p w14:paraId="47C84033" w14:textId="61947F89" w:rsidR="003F33B3" w:rsidRPr="00474D53" w:rsidRDefault="003F33B3" w:rsidP="003F33B3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</w:tr>
      <w:tr w:rsidR="00B95458" w:rsidRPr="00474D53" w14:paraId="74D5E50F" w14:textId="77777777" w:rsidTr="00721964">
        <w:trPr>
          <w:trHeight w:val="348"/>
        </w:trPr>
        <w:tc>
          <w:tcPr>
            <w:tcW w:w="1471" w:type="dxa"/>
            <w:shd w:val="clear" w:color="auto" w:fill="800000"/>
          </w:tcPr>
          <w:p w14:paraId="6DD523AD" w14:textId="77777777" w:rsidR="00B95458" w:rsidRPr="00474D53" w:rsidRDefault="00B95458" w:rsidP="0052070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74D53">
              <w:rPr>
                <w:rFonts w:cstheme="minorHAnsi"/>
                <w:b/>
                <w:sz w:val="16"/>
                <w:szCs w:val="16"/>
              </w:rPr>
              <w:t>Geography</w:t>
            </w:r>
          </w:p>
          <w:p w14:paraId="24C68329" w14:textId="77777777" w:rsidR="00B95458" w:rsidRPr="00474D53" w:rsidRDefault="00B95458" w:rsidP="00520706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09" w:type="dxa"/>
            <w:gridSpan w:val="2"/>
          </w:tcPr>
          <w:p w14:paraId="7B6CE3D7" w14:textId="77777777" w:rsidR="00B95458" w:rsidRPr="00A21E3D" w:rsidRDefault="00A21E3D" w:rsidP="00520706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A21E3D">
              <w:rPr>
                <w:rFonts w:cstheme="minorHAnsi"/>
                <w:bCs/>
                <w:sz w:val="16"/>
                <w:szCs w:val="16"/>
              </w:rPr>
              <w:t>The Geography of North and South America</w:t>
            </w:r>
          </w:p>
          <w:p w14:paraId="6EA2712B" w14:textId="2350ABCE" w:rsidR="00A21E3D" w:rsidRPr="00474D53" w:rsidRDefault="00A21E3D" w:rsidP="00520706">
            <w:pPr>
              <w:jc w:val="center"/>
              <w:rPr>
                <w:rFonts w:cstheme="minorHAnsi"/>
                <w:bCs/>
                <w:sz w:val="16"/>
                <w:szCs w:val="16"/>
                <w:u w:val="single"/>
              </w:rPr>
            </w:pPr>
            <w:r w:rsidRPr="00A21E3D">
              <w:rPr>
                <w:rFonts w:cstheme="minorHAnsi"/>
                <w:bCs/>
                <w:sz w:val="16"/>
                <w:szCs w:val="16"/>
              </w:rPr>
              <w:t>An in-depth study of a region of South America</w:t>
            </w:r>
            <w:r>
              <w:rPr>
                <w:rFonts w:cstheme="minorHAnsi"/>
                <w:bCs/>
                <w:sz w:val="16"/>
                <w:szCs w:val="16"/>
              </w:rPr>
              <w:t xml:space="preserve"> – The Amazon</w:t>
            </w:r>
          </w:p>
        </w:tc>
        <w:tc>
          <w:tcPr>
            <w:tcW w:w="4509" w:type="dxa"/>
            <w:gridSpan w:val="2"/>
          </w:tcPr>
          <w:p w14:paraId="543E34D7" w14:textId="77777777" w:rsidR="00B95458" w:rsidRDefault="00A21E3D" w:rsidP="00520706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Natural resources</w:t>
            </w:r>
          </w:p>
          <w:p w14:paraId="68DC5E14" w14:textId="656D39C8" w:rsidR="00A21E3D" w:rsidRPr="00474D53" w:rsidRDefault="00A21E3D" w:rsidP="00520706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4509" w:type="dxa"/>
            <w:gridSpan w:val="4"/>
          </w:tcPr>
          <w:p w14:paraId="69120EFD" w14:textId="58766349" w:rsidR="00B95458" w:rsidRPr="00474D53" w:rsidRDefault="00A21E3D" w:rsidP="00520706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 xml:space="preserve">Globalisation </w:t>
            </w:r>
          </w:p>
        </w:tc>
      </w:tr>
      <w:tr w:rsidR="004C0C38" w:rsidRPr="00474D53" w14:paraId="1C584C32" w14:textId="77777777" w:rsidTr="00EB672D">
        <w:trPr>
          <w:trHeight w:val="460"/>
        </w:trPr>
        <w:tc>
          <w:tcPr>
            <w:tcW w:w="1471" w:type="dxa"/>
            <w:shd w:val="clear" w:color="auto" w:fill="800000"/>
          </w:tcPr>
          <w:p w14:paraId="4CC178E5" w14:textId="77777777" w:rsidR="004C0C38" w:rsidRPr="00474D53" w:rsidRDefault="004C0C38" w:rsidP="004C0C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Art</w:t>
            </w:r>
          </w:p>
        </w:tc>
        <w:tc>
          <w:tcPr>
            <w:tcW w:w="4509" w:type="dxa"/>
            <w:gridSpan w:val="2"/>
            <w:shd w:val="clear" w:color="auto" w:fill="auto"/>
          </w:tcPr>
          <w:p w14:paraId="3547BA31" w14:textId="33617105" w:rsidR="004C0C38" w:rsidRPr="00474D53" w:rsidRDefault="00103D90" w:rsidP="004C0C3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C</w:t>
            </w:r>
            <w:r w:rsidR="004C0C38" w:rsidRPr="00474D53">
              <w:rPr>
                <w:rFonts w:cstheme="minorHAnsi"/>
                <w:bCs/>
                <w:sz w:val="16"/>
                <w:szCs w:val="16"/>
              </w:rPr>
              <w:t>arving, stencilling, printing</w:t>
            </w:r>
          </w:p>
          <w:p w14:paraId="1BBEAAD7" w14:textId="6655114A" w:rsidR="004C0C38" w:rsidRPr="00EB672D" w:rsidRDefault="00EB672D" w:rsidP="00EB67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Inuit Art</w:t>
            </w:r>
          </w:p>
        </w:tc>
        <w:tc>
          <w:tcPr>
            <w:tcW w:w="4509" w:type="dxa"/>
            <w:gridSpan w:val="2"/>
          </w:tcPr>
          <w:p w14:paraId="65DE356E" w14:textId="77777777" w:rsidR="00103D90" w:rsidRPr="00474D53" w:rsidRDefault="004C0C38" w:rsidP="004C0C3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People in Action</w:t>
            </w:r>
          </w:p>
          <w:p w14:paraId="7CACC70E" w14:textId="5B713AF8" w:rsidR="004C0C38" w:rsidRPr="00474D53" w:rsidRDefault="00103D90" w:rsidP="004C0C3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D</w:t>
            </w:r>
            <w:r w:rsidR="004C0C38" w:rsidRPr="00474D53">
              <w:rPr>
                <w:rFonts w:cstheme="minorHAnsi"/>
                <w:bCs/>
                <w:sz w:val="16"/>
                <w:szCs w:val="16"/>
              </w:rPr>
              <w:t>rawing, facial expression, proportion</w:t>
            </w:r>
            <w:r w:rsidR="000862BD">
              <w:rPr>
                <w:rFonts w:cstheme="minorHAnsi"/>
                <w:bCs/>
                <w:sz w:val="16"/>
                <w:szCs w:val="16"/>
              </w:rPr>
              <w:t xml:space="preserve"> and </w:t>
            </w:r>
            <w:r w:rsidR="004C0C38" w:rsidRPr="00474D53">
              <w:rPr>
                <w:rFonts w:cstheme="minorHAnsi"/>
                <w:bCs/>
                <w:sz w:val="16"/>
                <w:szCs w:val="16"/>
              </w:rPr>
              <w:t>collage (montages)</w:t>
            </w:r>
          </w:p>
        </w:tc>
        <w:tc>
          <w:tcPr>
            <w:tcW w:w="4509" w:type="dxa"/>
            <w:gridSpan w:val="4"/>
          </w:tcPr>
          <w:p w14:paraId="229D847E" w14:textId="77777777" w:rsidR="00103D90" w:rsidRPr="00474D53" w:rsidRDefault="004C0C38" w:rsidP="004C0C38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Mexican Art</w:t>
            </w:r>
          </w:p>
          <w:p w14:paraId="163F7AD7" w14:textId="5CC476E8" w:rsidR="004C0C38" w:rsidRPr="00474D53" w:rsidRDefault="006A7FEF" w:rsidP="006A7FEF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Using p</w:t>
            </w:r>
            <w:r w:rsidR="004C0C38" w:rsidRPr="00474D53">
              <w:rPr>
                <w:rFonts w:cstheme="minorHAnsi"/>
                <w:bCs/>
                <w:sz w:val="16"/>
                <w:szCs w:val="16"/>
              </w:rPr>
              <w:t>atterns</w:t>
            </w:r>
            <w:r>
              <w:rPr>
                <w:rFonts w:cstheme="minorHAnsi"/>
                <w:bCs/>
                <w:sz w:val="16"/>
                <w:szCs w:val="16"/>
              </w:rPr>
              <w:t xml:space="preserve"> and </w:t>
            </w:r>
            <w:r w:rsidR="00103D90" w:rsidRPr="00474D53">
              <w:rPr>
                <w:rFonts w:cstheme="minorHAnsi"/>
                <w:bCs/>
                <w:sz w:val="16"/>
                <w:szCs w:val="16"/>
              </w:rPr>
              <w:t>painting</w:t>
            </w:r>
            <w:r>
              <w:rPr>
                <w:rFonts w:cstheme="minorHAnsi"/>
                <w:bCs/>
                <w:sz w:val="16"/>
                <w:szCs w:val="16"/>
              </w:rPr>
              <w:t xml:space="preserve"> to create Day of The Dead masks</w:t>
            </w:r>
          </w:p>
        </w:tc>
      </w:tr>
      <w:tr w:rsidR="004C0C38" w:rsidRPr="00474D53" w14:paraId="31231BE2" w14:textId="77777777" w:rsidTr="00721964">
        <w:trPr>
          <w:trHeight w:val="448"/>
        </w:trPr>
        <w:tc>
          <w:tcPr>
            <w:tcW w:w="1471" w:type="dxa"/>
            <w:shd w:val="clear" w:color="auto" w:fill="800000"/>
          </w:tcPr>
          <w:p w14:paraId="026FD596" w14:textId="77777777" w:rsidR="004C0C38" w:rsidRPr="00474D53" w:rsidRDefault="004C0C38" w:rsidP="004C0C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DT</w:t>
            </w:r>
          </w:p>
          <w:p w14:paraId="1761908B" w14:textId="77777777" w:rsidR="004C0C38" w:rsidRPr="00474D53" w:rsidRDefault="004C0C38" w:rsidP="004C0C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09" w:type="dxa"/>
            <w:gridSpan w:val="2"/>
          </w:tcPr>
          <w:p w14:paraId="69455944" w14:textId="77777777" w:rsidR="00A21E3D" w:rsidRPr="00A21E3D" w:rsidRDefault="00A21E3D" w:rsidP="00A21E3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A21E3D">
              <w:rPr>
                <w:rFonts w:cstheme="minorHAnsi"/>
                <w:bCs/>
                <w:sz w:val="16"/>
                <w:szCs w:val="16"/>
              </w:rPr>
              <w:t>Structures</w:t>
            </w:r>
          </w:p>
          <w:p w14:paraId="14F2EF0E" w14:textId="182A85D4" w:rsidR="00A21E3D" w:rsidRPr="00A21E3D" w:rsidRDefault="00A21E3D" w:rsidP="00A21E3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A21E3D">
              <w:rPr>
                <w:rFonts w:cstheme="minorHAnsi"/>
                <w:bCs/>
                <w:sz w:val="16"/>
                <w:szCs w:val="16"/>
              </w:rPr>
              <w:t xml:space="preserve">Design and make a bird house for a British bird  </w:t>
            </w:r>
          </w:p>
        </w:tc>
        <w:tc>
          <w:tcPr>
            <w:tcW w:w="4509" w:type="dxa"/>
            <w:gridSpan w:val="2"/>
            <w:shd w:val="clear" w:color="auto" w:fill="FFFF00"/>
          </w:tcPr>
          <w:p w14:paraId="7A9EAB66" w14:textId="77777777" w:rsidR="004C0C38" w:rsidRDefault="00A93992" w:rsidP="00A21E3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Mechanisms and Movemen</w:t>
            </w:r>
            <w:r w:rsidR="00A21E3D">
              <w:rPr>
                <w:rFonts w:cstheme="minorHAnsi"/>
                <w:bCs/>
                <w:sz w:val="16"/>
                <w:szCs w:val="16"/>
              </w:rPr>
              <w:t>t</w:t>
            </w:r>
          </w:p>
          <w:p w14:paraId="46C9AC4D" w14:textId="18EDECB5" w:rsidR="00A21E3D" w:rsidRPr="00474D53" w:rsidRDefault="00A21E3D" w:rsidP="00A21E3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4509" w:type="dxa"/>
            <w:gridSpan w:val="4"/>
          </w:tcPr>
          <w:p w14:paraId="7D6D4FFA" w14:textId="77777777" w:rsidR="00A21E3D" w:rsidRPr="00474D53" w:rsidRDefault="00A21E3D" w:rsidP="00A21E3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Textiles</w:t>
            </w:r>
          </w:p>
          <w:p w14:paraId="5C227659" w14:textId="3B3C8016" w:rsidR="004C0C38" w:rsidRPr="00A21E3D" w:rsidRDefault="00A21E3D" w:rsidP="00A21E3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 xml:space="preserve">Design and make a </w:t>
            </w:r>
            <w:r>
              <w:rPr>
                <w:rFonts w:cstheme="minorHAnsi"/>
                <w:bCs/>
                <w:sz w:val="16"/>
                <w:szCs w:val="16"/>
              </w:rPr>
              <w:t>costume for the school play</w:t>
            </w:r>
          </w:p>
        </w:tc>
      </w:tr>
      <w:tr w:rsidR="00D200DE" w:rsidRPr="00474D53" w14:paraId="2F3BE1DD" w14:textId="77777777" w:rsidTr="00721964">
        <w:trPr>
          <w:trHeight w:val="668"/>
        </w:trPr>
        <w:tc>
          <w:tcPr>
            <w:tcW w:w="1471" w:type="dxa"/>
            <w:shd w:val="clear" w:color="auto" w:fill="800000"/>
          </w:tcPr>
          <w:p w14:paraId="2AF187FE" w14:textId="77777777" w:rsidR="00D200DE" w:rsidRPr="00474D53" w:rsidRDefault="00D200DE" w:rsidP="00D200D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P.E</w:t>
            </w:r>
          </w:p>
          <w:p w14:paraId="0EFADB6A" w14:textId="77777777" w:rsidR="00D200DE" w:rsidRPr="00474D53" w:rsidRDefault="00D200DE" w:rsidP="00D200D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54" w:type="dxa"/>
          </w:tcPr>
          <w:p w14:paraId="48C03791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Swimming</w:t>
            </w:r>
          </w:p>
          <w:p w14:paraId="11208926" w14:textId="3D9E6754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 xml:space="preserve">Invasion Games – </w:t>
            </w:r>
            <w:r w:rsidR="00731697">
              <w:rPr>
                <w:rFonts w:cstheme="minorHAnsi"/>
                <w:bCs/>
                <w:sz w:val="16"/>
                <w:szCs w:val="16"/>
              </w:rPr>
              <w:t>Tag Rugby</w:t>
            </w:r>
          </w:p>
        </w:tc>
        <w:tc>
          <w:tcPr>
            <w:tcW w:w="2255" w:type="dxa"/>
          </w:tcPr>
          <w:p w14:paraId="283A379F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Swimming</w:t>
            </w:r>
          </w:p>
          <w:p w14:paraId="7D6487F1" w14:textId="175B49B1" w:rsidR="00D200DE" w:rsidRPr="00474D53" w:rsidRDefault="00D200DE" w:rsidP="00E8078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 xml:space="preserve">Invasion Games – </w:t>
            </w:r>
            <w:r w:rsidR="00731697">
              <w:rPr>
                <w:rFonts w:cstheme="minorHAnsi"/>
                <w:bCs/>
                <w:sz w:val="16"/>
                <w:szCs w:val="16"/>
              </w:rPr>
              <w:t>Hockey</w:t>
            </w:r>
          </w:p>
        </w:tc>
        <w:tc>
          <w:tcPr>
            <w:tcW w:w="2254" w:type="dxa"/>
            <w:shd w:val="clear" w:color="auto" w:fill="auto"/>
          </w:tcPr>
          <w:p w14:paraId="3648F043" w14:textId="77777777" w:rsidR="00731697" w:rsidRDefault="00731697" w:rsidP="00E8078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 xml:space="preserve">Rounders </w:t>
            </w:r>
          </w:p>
          <w:p w14:paraId="27A98B50" w14:textId="2A1CD66D" w:rsidR="00D200DE" w:rsidRPr="00474D53" w:rsidRDefault="00731697" w:rsidP="00E8078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 xml:space="preserve">Gymnastics </w:t>
            </w:r>
            <w:r w:rsidR="00D200DE" w:rsidRPr="00474D53">
              <w:rPr>
                <w:rFonts w:cstheme="minorHAnsi"/>
                <w:bCs/>
                <w:sz w:val="16"/>
                <w:szCs w:val="16"/>
              </w:rPr>
              <w:t>– Group Work</w:t>
            </w:r>
          </w:p>
          <w:p w14:paraId="2E523EC0" w14:textId="01E995C6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255" w:type="dxa"/>
            <w:shd w:val="clear" w:color="auto" w:fill="auto"/>
          </w:tcPr>
          <w:p w14:paraId="7D40BA07" w14:textId="3A6AE8D7" w:rsidR="00D200DE" w:rsidRPr="00474D53" w:rsidRDefault="00D200DE" w:rsidP="00E8078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Dance – Why Bully Me?</w:t>
            </w:r>
          </w:p>
          <w:p w14:paraId="372D9275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Tennis</w:t>
            </w:r>
          </w:p>
          <w:p w14:paraId="6A586C57" w14:textId="0525B35E" w:rsidR="00731697" w:rsidRPr="00474D53" w:rsidRDefault="00731697" w:rsidP="00731697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Chance to Shine/Kwik Cricket</w:t>
            </w:r>
          </w:p>
        </w:tc>
        <w:tc>
          <w:tcPr>
            <w:tcW w:w="2254" w:type="dxa"/>
            <w:gridSpan w:val="2"/>
          </w:tcPr>
          <w:p w14:paraId="6B141951" w14:textId="49C5663F" w:rsidR="00D200DE" w:rsidRPr="00474D53" w:rsidRDefault="00D200DE" w:rsidP="00731697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Athletics – Decathlon</w:t>
            </w:r>
            <w:r w:rsidR="00731697" w:rsidRPr="00474D53">
              <w:rPr>
                <w:rFonts w:cstheme="minorHAnsi"/>
                <w:bCs/>
                <w:sz w:val="16"/>
                <w:szCs w:val="16"/>
              </w:rPr>
              <w:t xml:space="preserve"> Gymnastics – Body Symmetry</w:t>
            </w:r>
          </w:p>
        </w:tc>
        <w:tc>
          <w:tcPr>
            <w:tcW w:w="2255" w:type="dxa"/>
            <w:gridSpan w:val="2"/>
          </w:tcPr>
          <w:p w14:paraId="3C98E28D" w14:textId="70BFED90" w:rsidR="00D200DE" w:rsidRPr="00474D53" w:rsidRDefault="00E8078B" w:rsidP="00E8078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Dance - Football</w:t>
            </w:r>
          </w:p>
          <w:p w14:paraId="5037FCC9" w14:textId="75271A49" w:rsidR="00D200DE" w:rsidRPr="00474D53" w:rsidRDefault="00731697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Tennis</w:t>
            </w:r>
          </w:p>
          <w:p w14:paraId="0EE98264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D200DE" w:rsidRPr="00474D53" w14:paraId="3DF3FB14" w14:textId="77777777" w:rsidTr="00721964">
        <w:trPr>
          <w:trHeight w:val="273"/>
        </w:trPr>
        <w:tc>
          <w:tcPr>
            <w:tcW w:w="1471" w:type="dxa"/>
            <w:shd w:val="clear" w:color="auto" w:fill="800000"/>
          </w:tcPr>
          <w:p w14:paraId="2754A338" w14:textId="77777777" w:rsidR="00D200DE" w:rsidRPr="00474D53" w:rsidRDefault="00D200DE" w:rsidP="00D200D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Music</w:t>
            </w:r>
          </w:p>
        </w:tc>
        <w:tc>
          <w:tcPr>
            <w:tcW w:w="4509" w:type="dxa"/>
            <w:gridSpan w:val="2"/>
          </w:tcPr>
          <w:p w14:paraId="75065D34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G&amp;T Steel Pans</w:t>
            </w:r>
          </w:p>
          <w:p w14:paraId="10328722" w14:textId="0BC9ACD0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Pop (Stage 2) (Happy – Pharrell Williams)</w:t>
            </w:r>
          </w:p>
        </w:tc>
        <w:tc>
          <w:tcPr>
            <w:tcW w:w="4509" w:type="dxa"/>
            <w:gridSpan w:val="2"/>
          </w:tcPr>
          <w:p w14:paraId="7D76E4E9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G&amp;T Steel Pans</w:t>
            </w:r>
          </w:p>
          <w:p w14:paraId="5538BC60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Film Music</w:t>
            </w:r>
          </w:p>
        </w:tc>
        <w:tc>
          <w:tcPr>
            <w:tcW w:w="4509" w:type="dxa"/>
            <w:gridSpan w:val="4"/>
          </w:tcPr>
          <w:p w14:paraId="7C9F80EB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G&amp;T Steel Pans</w:t>
            </w:r>
          </w:p>
          <w:p w14:paraId="0E21B39B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Musicals &amp; Y6 Play</w:t>
            </w:r>
          </w:p>
        </w:tc>
      </w:tr>
      <w:tr w:rsidR="00D200DE" w:rsidRPr="00474D53" w14:paraId="0057A7F2" w14:textId="77777777" w:rsidTr="00721964">
        <w:trPr>
          <w:trHeight w:val="534"/>
        </w:trPr>
        <w:tc>
          <w:tcPr>
            <w:tcW w:w="1471" w:type="dxa"/>
            <w:shd w:val="clear" w:color="auto" w:fill="800000"/>
          </w:tcPr>
          <w:p w14:paraId="53F409D4" w14:textId="77777777" w:rsidR="00D200DE" w:rsidRPr="00474D53" w:rsidRDefault="00D200DE" w:rsidP="00D200D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PHSE</w:t>
            </w:r>
          </w:p>
          <w:p w14:paraId="5429E281" w14:textId="77777777" w:rsidR="00D200DE" w:rsidRPr="00474D53" w:rsidRDefault="00D200DE" w:rsidP="00D200D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54" w:type="dxa"/>
            <w:vAlign w:val="center"/>
          </w:tcPr>
          <w:p w14:paraId="65E35C8E" w14:textId="77777777" w:rsidR="00D200DE" w:rsidRPr="00474D53" w:rsidRDefault="00D200DE" w:rsidP="00E8078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Being Me in My World</w:t>
            </w:r>
          </w:p>
        </w:tc>
        <w:tc>
          <w:tcPr>
            <w:tcW w:w="2255" w:type="dxa"/>
            <w:vAlign w:val="center"/>
          </w:tcPr>
          <w:p w14:paraId="0B25233B" w14:textId="192770C4" w:rsidR="00D200DE" w:rsidRPr="00474D53" w:rsidRDefault="00D200DE" w:rsidP="00E8078B">
            <w:pPr>
              <w:jc w:val="center"/>
              <w:rPr>
                <w:rFonts w:cstheme="minorHAnsi"/>
                <w:bCs/>
                <w:noProof/>
                <w:sz w:val="16"/>
                <w:szCs w:val="16"/>
              </w:rPr>
            </w:pPr>
            <w:r w:rsidRPr="00474D53">
              <w:rPr>
                <w:rFonts w:cstheme="minorHAnsi"/>
                <w:bCs/>
                <w:noProof/>
                <w:sz w:val="16"/>
                <w:szCs w:val="16"/>
              </w:rPr>
              <w:t>Celebrating Difference</w:t>
            </w:r>
          </w:p>
        </w:tc>
        <w:tc>
          <w:tcPr>
            <w:tcW w:w="2254" w:type="dxa"/>
            <w:vAlign w:val="center"/>
          </w:tcPr>
          <w:p w14:paraId="2AC54CDA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Dreams and Goals</w:t>
            </w:r>
          </w:p>
        </w:tc>
        <w:tc>
          <w:tcPr>
            <w:tcW w:w="2255" w:type="dxa"/>
            <w:vAlign w:val="center"/>
          </w:tcPr>
          <w:p w14:paraId="6E22066F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Healthy Me</w:t>
            </w:r>
          </w:p>
        </w:tc>
        <w:tc>
          <w:tcPr>
            <w:tcW w:w="2254" w:type="dxa"/>
            <w:gridSpan w:val="2"/>
            <w:vAlign w:val="center"/>
          </w:tcPr>
          <w:p w14:paraId="2A5DB5DB" w14:textId="77777777" w:rsidR="00D200DE" w:rsidRPr="00474D53" w:rsidRDefault="00D200DE" w:rsidP="00D200DE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Relationships</w:t>
            </w:r>
          </w:p>
        </w:tc>
        <w:tc>
          <w:tcPr>
            <w:tcW w:w="2255" w:type="dxa"/>
            <w:gridSpan w:val="2"/>
            <w:vAlign w:val="center"/>
          </w:tcPr>
          <w:p w14:paraId="3A4190AA" w14:textId="264978CE" w:rsidR="00D200DE" w:rsidRPr="00474D53" w:rsidRDefault="00D200DE" w:rsidP="00E8078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Changing Me</w:t>
            </w:r>
          </w:p>
        </w:tc>
      </w:tr>
      <w:tr w:rsidR="00474D53" w:rsidRPr="00474D53" w14:paraId="1CBB7F9D" w14:textId="77777777" w:rsidTr="00721964">
        <w:trPr>
          <w:trHeight w:val="534"/>
        </w:trPr>
        <w:tc>
          <w:tcPr>
            <w:tcW w:w="1471" w:type="dxa"/>
            <w:shd w:val="clear" w:color="auto" w:fill="800000"/>
          </w:tcPr>
          <w:p w14:paraId="3DD2AEC1" w14:textId="77777777" w:rsidR="00474D53" w:rsidRPr="00474D53" w:rsidRDefault="00474D53" w:rsidP="00D200D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4D53">
              <w:rPr>
                <w:rFonts w:cstheme="minorHAnsi"/>
                <w:sz w:val="16"/>
                <w:szCs w:val="16"/>
              </w:rPr>
              <w:t>MFL</w:t>
            </w:r>
          </w:p>
        </w:tc>
        <w:tc>
          <w:tcPr>
            <w:tcW w:w="2254" w:type="dxa"/>
          </w:tcPr>
          <w:p w14:paraId="04D4DC2F" w14:textId="77777777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Revisiting me</w:t>
            </w:r>
          </w:p>
          <w:p w14:paraId="18F049AF" w14:textId="77777777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Telling the time</w:t>
            </w:r>
          </w:p>
          <w:p w14:paraId="44EC202E" w14:textId="44B6192A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 xml:space="preserve"> Everyday Life</w:t>
            </w:r>
          </w:p>
        </w:tc>
        <w:tc>
          <w:tcPr>
            <w:tcW w:w="2255" w:type="dxa"/>
          </w:tcPr>
          <w:p w14:paraId="319B593B" w14:textId="16A723A7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Time in the City</w:t>
            </w:r>
          </w:p>
        </w:tc>
        <w:tc>
          <w:tcPr>
            <w:tcW w:w="2254" w:type="dxa"/>
          </w:tcPr>
          <w:p w14:paraId="2FBB0214" w14:textId="06F65E9B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Investigating Sports</w:t>
            </w:r>
          </w:p>
        </w:tc>
        <w:tc>
          <w:tcPr>
            <w:tcW w:w="2255" w:type="dxa"/>
          </w:tcPr>
          <w:p w14:paraId="078076B1" w14:textId="77777777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At the Funfair</w:t>
            </w:r>
          </w:p>
          <w:p w14:paraId="55E12B5E" w14:textId="77777777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Favourite things</w:t>
            </w:r>
          </w:p>
          <w:p w14:paraId="344B8458" w14:textId="4352ADC5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Traditions</w:t>
            </w:r>
          </w:p>
        </w:tc>
        <w:tc>
          <w:tcPr>
            <w:tcW w:w="2254" w:type="dxa"/>
            <w:gridSpan w:val="2"/>
          </w:tcPr>
          <w:p w14:paraId="0B18E619" w14:textId="469A9541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Café Culture</w:t>
            </w:r>
          </w:p>
        </w:tc>
        <w:tc>
          <w:tcPr>
            <w:tcW w:w="2255" w:type="dxa"/>
            <w:gridSpan w:val="2"/>
          </w:tcPr>
          <w:p w14:paraId="4D781391" w14:textId="77777777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Performance</w:t>
            </w:r>
          </w:p>
          <w:p w14:paraId="0F67A66D" w14:textId="77777777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Transition to KS3</w:t>
            </w:r>
          </w:p>
          <w:p w14:paraId="5020FDF5" w14:textId="59A7A4BC" w:rsidR="00474D53" w:rsidRPr="00474D53" w:rsidRDefault="00474D53" w:rsidP="00474D53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474D53">
              <w:rPr>
                <w:rFonts w:cstheme="minorHAnsi"/>
                <w:bCs/>
                <w:sz w:val="16"/>
                <w:szCs w:val="16"/>
              </w:rPr>
              <w:t>Language Puzzle</w:t>
            </w:r>
          </w:p>
        </w:tc>
      </w:tr>
    </w:tbl>
    <w:p w14:paraId="601B7B2E" w14:textId="77777777" w:rsidR="00F8350D" w:rsidRPr="0031794D" w:rsidRDefault="00F8350D" w:rsidP="000C599B">
      <w:pPr>
        <w:rPr>
          <w:sz w:val="36"/>
        </w:rPr>
      </w:pPr>
    </w:p>
    <w:sectPr w:rsidR="00F8350D" w:rsidRPr="0031794D" w:rsidSect="00E90B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20032"/>
    <w:multiLevelType w:val="hybridMultilevel"/>
    <w:tmpl w:val="78408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1B99"/>
    <w:multiLevelType w:val="hybridMultilevel"/>
    <w:tmpl w:val="0C7C5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85EF7"/>
    <w:multiLevelType w:val="hybridMultilevel"/>
    <w:tmpl w:val="D59A3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0302A"/>
    <w:multiLevelType w:val="hybridMultilevel"/>
    <w:tmpl w:val="F9FCB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D0D24"/>
    <w:multiLevelType w:val="multilevel"/>
    <w:tmpl w:val="9B8E43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A0342B"/>
    <w:multiLevelType w:val="hybridMultilevel"/>
    <w:tmpl w:val="3A08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F7F51"/>
    <w:multiLevelType w:val="hybridMultilevel"/>
    <w:tmpl w:val="EA44F392"/>
    <w:lvl w:ilvl="0" w:tplc="303CC7DC">
      <w:start w:val="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9825A1"/>
    <w:multiLevelType w:val="hybridMultilevel"/>
    <w:tmpl w:val="A1443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94D"/>
    <w:rsid w:val="000018B0"/>
    <w:rsid w:val="00024228"/>
    <w:rsid w:val="00041C14"/>
    <w:rsid w:val="00046CA6"/>
    <w:rsid w:val="00065837"/>
    <w:rsid w:val="000862BD"/>
    <w:rsid w:val="00094A02"/>
    <w:rsid w:val="000A5C50"/>
    <w:rsid w:val="000C599B"/>
    <w:rsid w:val="000E67D3"/>
    <w:rsid w:val="00101266"/>
    <w:rsid w:val="00103D90"/>
    <w:rsid w:val="00107D4D"/>
    <w:rsid w:val="00110429"/>
    <w:rsid w:val="00112640"/>
    <w:rsid w:val="001165D7"/>
    <w:rsid w:val="00116F9F"/>
    <w:rsid w:val="00171305"/>
    <w:rsid w:val="001727B6"/>
    <w:rsid w:val="00175C95"/>
    <w:rsid w:val="00193E38"/>
    <w:rsid w:val="001B7E9A"/>
    <w:rsid w:val="001C29D9"/>
    <w:rsid w:val="001E464A"/>
    <w:rsid w:val="001E7DB5"/>
    <w:rsid w:val="00227948"/>
    <w:rsid w:val="00233500"/>
    <w:rsid w:val="00282D7B"/>
    <w:rsid w:val="002A008D"/>
    <w:rsid w:val="002B0BC4"/>
    <w:rsid w:val="002B2F9F"/>
    <w:rsid w:val="002C5627"/>
    <w:rsid w:val="002E794B"/>
    <w:rsid w:val="003050F2"/>
    <w:rsid w:val="0031794D"/>
    <w:rsid w:val="003623C1"/>
    <w:rsid w:val="0036293E"/>
    <w:rsid w:val="00385D07"/>
    <w:rsid w:val="003A1C94"/>
    <w:rsid w:val="003A4BA6"/>
    <w:rsid w:val="003B55B1"/>
    <w:rsid w:val="003C6DAC"/>
    <w:rsid w:val="003D2B4D"/>
    <w:rsid w:val="003D574D"/>
    <w:rsid w:val="003F14FA"/>
    <w:rsid w:val="003F33B3"/>
    <w:rsid w:val="0041530B"/>
    <w:rsid w:val="00447708"/>
    <w:rsid w:val="00463D27"/>
    <w:rsid w:val="00474D53"/>
    <w:rsid w:val="00487CB5"/>
    <w:rsid w:val="00492251"/>
    <w:rsid w:val="004B6AAF"/>
    <w:rsid w:val="004C0C38"/>
    <w:rsid w:val="00520706"/>
    <w:rsid w:val="00561003"/>
    <w:rsid w:val="00564124"/>
    <w:rsid w:val="00567E2C"/>
    <w:rsid w:val="005758B9"/>
    <w:rsid w:val="005846AD"/>
    <w:rsid w:val="005959D9"/>
    <w:rsid w:val="005973C7"/>
    <w:rsid w:val="005A3313"/>
    <w:rsid w:val="005A64AD"/>
    <w:rsid w:val="005F6FB2"/>
    <w:rsid w:val="005F7E46"/>
    <w:rsid w:val="00634F22"/>
    <w:rsid w:val="00653B08"/>
    <w:rsid w:val="00660BC5"/>
    <w:rsid w:val="006623D6"/>
    <w:rsid w:val="00671D8B"/>
    <w:rsid w:val="00676E4C"/>
    <w:rsid w:val="00682E01"/>
    <w:rsid w:val="006849E4"/>
    <w:rsid w:val="006A7FEF"/>
    <w:rsid w:val="006B103A"/>
    <w:rsid w:val="006D7651"/>
    <w:rsid w:val="006E5775"/>
    <w:rsid w:val="006F0E15"/>
    <w:rsid w:val="006F42FB"/>
    <w:rsid w:val="007042E6"/>
    <w:rsid w:val="007163F6"/>
    <w:rsid w:val="00721964"/>
    <w:rsid w:val="00731697"/>
    <w:rsid w:val="00760040"/>
    <w:rsid w:val="007C5FA5"/>
    <w:rsid w:val="007C6771"/>
    <w:rsid w:val="007D78F3"/>
    <w:rsid w:val="007E0D29"/>
    <w:rsid w:val="007F1421"/>
    <w:rsid w:val="00836AE5"/>
    <w:rsid w:val="00845D95"/>
    <w:rsid w:val="00865BDD"/>
    <w:rsid w:val="00866E71"/>
    <w:rsid w:val="008850BC"/>
    <w:rsid w:val="008861DE"/>
    <w:rsid w:val="008D2A74"/>
    <w:rsid w:val="008E2B67"/>
    <w:rsid w:val="008F23BA"/>
    <w:rsid w:val="00902EAB"/>
    <w:rsid w:val="00964803"/>
    <w:rsid w:val="0098040F"/>
    <w:rsid w:val="00997370"/>
    <w:rsid w:val="009F22ED"/>
    <w:rsid w:val="00A13691"/>
    <w:rsid w:val="00A16377"/>
    <w:rsid w:val="00A21C76"/>
    <w:rsid w:val="00A21E3D"/>
    <w:rsid w:val="00A42204"/>
    <w:rsid w:val="00A55883"/>
    <w:rsid w:val="00A87229"/>
    <w:rsid w:val="00A93992"/>
    <w:rsid w:val="00AB10D2"/>
    <w:rsid w:val="00AB4A8C"/>
    <w:rsid w:val="00AC23AA"/>
    <w:rsid w:val="00AC6823"/>
    <w:rsid w:val="00AD5001"/>
    <w:rsid w:val="00AE43C1"/>
    <w:rsid w:val="00AE6390"/>
    <w:rsid w:val="00AF137E"/>
    <w:rsid w:val="00AF6DA4"/>
    <w:rsid w:val="00AF7C05"/>
    <w:rsid w:val="00B03931"/>
    <w:rsid w:val="00B063E2"/>
    <w:rsid w:val="00B42C29"/>
    <w:rsid w:val="00B63E5A"/>
    <w:rsid w:val="00B659F8"/>
    <w:rsid w:val="00B8105F"/>
    <w:rsid w:val="00B95458"/>
    <w:rsid w:val="00BD4C24"/>
    <w:rsid w:val="00BE3045"/>
    <w:rsid w:val="00C02314"/>
    <w:rsid w:val="00C13BB9"/>
    <w:rsid w:val="00C32592"/>
    <w:rsid w:val="00C32F2C"/>
    <w:rsid w:val="00C47344"/>
    <w:rsid w:val="00C75464"/>
    <w:rsid w:val="00CB0C21"/>
    <w:rsid w:val="00CB3C44"/>
    <w:rsid w:val="00CC3197"/>
    <w:rsid w:val="00CD274A"/>
    <w:rsid w:val="00CF273E"/>
    <w:rsid w:val="00D038FA"/>
    <w:rsid w:val="00D04CD8"/>
    <w:rsid w:val="00D171CE"/>
    <w:rsid w:val="00D200DE"/>
    <w:rsid w:val="00D37DE3"/>
    <w:rsid w:val="00D4091B"/>
    <w:rsid w:val="00DB685B"/>
    <w:rsid w:val="00DE2C1E"/>
    <w:rsid w:val="00E140B2"/>
    <w:rsid w:val="00E36B02"/>
    <w:rsid w:val="00E437D3"/>
    <w:rsid w:val="00E70D90"/>
    <w:rsid w:val="00E8078B"/>
    <w:rsid w:val="00E90B89"/>
    <w:rsid w:val="00EB672D"/>
    <w:rsid w:val="00EC3B06"/>
    <w:rsid w:val="00ED191D"/>
    <w:rsid w:val="00EE3FBD"/>
    <w:rsid w:val="00EF02E2"/>
    <w:rsid w:val="00EF0B15"/>
    <w:rsid w:val="00EF2C8C"/>
    <w:rsid w:val="00F310A9"/>
    <w:rsid w:val="00F37344"/>
    <w:rsid w:val="00F37B73"/>
    <w:rsid w:val="00F8350D"/>
    <w:rsid w:val="00FB3B88"/>
    <w:rsid w:val="00FB7661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881C6"/>
  <w15:chartTrackingRefBased/>
  <w15:docId w15:val="{4940CC03-30ED-428E-BD8C-31B233A6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D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717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92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1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7531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67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364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2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93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2580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8030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8028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7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8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7B318-9130-4799-B90A-DD9CCC225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Amelia Stringer</cp:lastModifiedBy>
  <cp:revision>38</cp:revision>
  <cp:lastPrinted>2021-09-13T14:32:00Z</cp:lastPrinted>
  <dcterms:created xsi:type="dcterms:W3CDTF">2021-09-15T11:37:00Z</dcterms:created>
  <dcterms:modified xsi:type="dcterms:W3CDTF">2024-07-12T09:02:00Z</dcterms:modified>
</cp:coreProperties>
</file>