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winkl" w:hAnsi="Twinkl"/>
          <w:sz w:val="32"/>
          <w:szCs w:val="28"/>
          <w:u w:val="single"/>
        </w:rPr>
      </w:pPr>
      <w:bookmarkStart w:id="0" w:name="_GoBack"/>
      <w:bookmarkEnd w:id="0"/>
      <w:r>
        <w:rPr>
          <w:rFonts w:ascii="Twinkl" w:hAnsi="Twinkl" w:cs="Arial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6498847</wp:posOffset>
            </wp:positionH>
            <wp:positionV relativeFrom="paragraph">
              <wp:posOffset>-370891</wp:posOffset>
            </wp:positionV>
            <wp:extent cx="523875" cy="692263"/>
            <wp:effectExtent l="0" t="0" r="0" b="0"/>
            <wp:wrapNone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sz w:val="32"/>
          <w:szCs w:val="28"/>
          <w:u w:val="single"/>
        </w:rPr>
        <w:t xml:space="preserve">Year 4 Autumn Overview </w:t>
      </w:r>
    </w:p>
    <w:tbl>
      <w:tblPr>
        <w:tblStyle w:val="TableGrid"/>
        <w:tblW w:w="15208" w:type="dxa"/>
        <w:tblLook w:val="04A0" w:firstRow="1" w:lastRow="0" w:firstColumn="1" w:lastColumn="0" w:noHBand="0" w:noVBand="1"/>
      </w:tblPr>
      <w:tblGrid>
        <w:gridCol w:w="2263"/>
        <w:gridCol w:w="3236"/>
        <w:gridCol w:w="3236"/>
        <w:gridCol w:w="3236"/>
        <w:gridCol w:w="3237"/>
      </w:tblGrid>
      <w:tr>
        <w:trPr>
          <w:trHeight w:val="303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Subjects</w:t>
            </w:r>
          </w:p>
        </w:tc>
        <w:tc>
          <w:tcPr>
            <w:tcW w:w="12945" w:type="dxa"/>
            <w:gridSpan w:val="4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>
              <w:rPr>
                <w:rFonts w:ascii="Twinkl" w:hAnsi="Twinkl" w:cstheme="minorHAnsi"/>
                <w:b/>
                <w:sz w:val="24"/>
                <w:szCs w:val="24"/>
              </w:rPr>
              <w:t>Autumn</w:t>
            </w:r>
          </w:p>
          <w:p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>
        <w:trPr>
          <w:trHeight w:val="302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Explanation Texts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Narrative – story of Boudicca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Instructions 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Playscripts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Winter Poetry</w:t>
            </w:r>
          </w:p>
        </w:tc>
      </w:tr>
      <w:tr>
        <w:trPr>
          <w:trHeight w:val="976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Maths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(White Rose)</w:t>
            </w:r>
          </w:p>
        </w:tc>
        <w:tc>
          <w:tcPr>
            <w:tcW w:w="12945" w:type="dxa"/>
            <w:gridSpan w:val="4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Place Value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Addition and Subtraction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Length and Perimeter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Multiplication and Division </w:t>
            </w:r>
          </w:p>
        </w:tc>
      </w:tr>
      <w:tr>
        <w:trPr>
          <w:trHeight w:val="393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Science</w:t>
            </w:r>
          </w:p>
          <w:p>
            <w:pPr>
              <w:rPr>
                <w:rFonts w:ascii="Twinkl" w:hAnsi="Twinkl" w:cstheme="minorHAnsi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2945" w:type="dxa"/>
            <w:gridSpan w:val="4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States of Matter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The water cycle </w:t>
            </w:r>
          </w:p>
        </w:tc>
      </w:tr>
      <w:tr>
        <w:trPr>
          <w:trHeight w:val="302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Computing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DB Primary Pathway 4.1</w:t>
            </w:r>
          </w:p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Programming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Online Safety and bullying</w:t>
            </w:r>
          </w:p>
        </w:tc>
        <w:tc>
          <w:tcPr>
            <w:tcW w:w="6473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DB Primary Pathway 4.1</w:t>
            </w:r>
          </w:p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Programming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Communicating Safely </w:t>
            </w:r>
          </w:p>
        </w:tc>
      </w:tr>
      <w:tr>
        <w:trPr>
          <w:trHeight w:val="637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R.E.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Judaism</w:t>
            </w:r>
          </w:p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Beliefs and Practices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Christianity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Christmas</w:t>
            </w:r>
          </w:p>
        </w:tc>
      </w:tr>
      <w:tr>
        <w:trPr>
          <w:trHeight w:val="623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History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2945" w:type="dxa"/>
            <w:gridSpan w:val="4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Romans</w:t>
            </w:r>
          </w:p>
          <w:p>
            <w:pPr>
              <w:pStyle w:val="ListParagraph"/>
              <w:ind w:left="0"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</w:tr>
      <w:tr>
        <w:trPr>
          <w:trHeight w:val="606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Geography 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12945" w:type="dxa"/>
            <w:gridSpan w:val="4"/>
            <w:vAlign w:val="center"/>
          </w:tcPr>
          <w:p>
            <w:pPr>
              <w:pStyle w:val="ListParagraph"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Where did the Romans come from? Study of Italy. </w:t>
            </w:r>
          </w:p>
        </w:tc>
      </w:tr>
      <w:tr>
        <w:trPr>
          <w:trHeight w:val="192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12945" w:type="dxa"/>
            <w:gridSpan w:val="4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Roman mosaics</w:t>
            </w:r>
          </w:p>
        </w:tc>
      </w:tr>
      <w:tr>
        <w:trPr>
          <w:trHeight w:val="302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12945" w:type="dxa"/>
            <w:gridSpan w:val="4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Design and make a bag for a particular person for a particular purpose</w:t>
            </w:r>
          </w:p>
        </w:tc>
      </w:tr>
      <w:tr>
        <w:trPr>
          <w:trHeight w:val="606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P.E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Gymnastics – Principles of Balance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Dance – Cold Places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</w:tr>
      <w:tr>
        <w:trPr>
          <w:trHeight w:val="317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2945" w:type="dxa"/>
            <w:gridSpan w:val="4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 xml:space="preserve">Learning to play the Glockenspiel </w:t>
            </w:r>
          </w:p>
        </w:tc>
      </w:tr>
      <w:tr>
        <w:trPr>
          <w:trHeight w:val="623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PHSE</w:t>
            </w:r>
          </w:p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Being Me in My World</w:t>
            </w:r>
          </w:p>
        </w:tc>
        <w:tc>
          <w:tcPr>
            <w:tcW w:w="6473" w:type="dxa"/>
            <w:gridSpan w:val="2"/>
            <w:vAlign w:val="center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Celebrating Difference</w:t>
            </w:r>
          </w:p>
        </w:tc>
      </w:tr>
      <w:tr>
        <w:trPr>
          <w:trHeight w:val="623"/>
        </w:trPr>
        <w:tc>
          <w:tcPr>
            <w:tcW w:w="2263" w:type="dxa"/>
            <w:shd w:val="clear" w:color="auto" w:fill="990000"/>
          </w:tcPr>
          <w:p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MFL</w:t>
            </w:r>
          </w:p>
        </w:tc>
        <w:tc>
          <w:tcPr>
            <w:tcW w:w="6472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Greetings, colours, classroom instructions, numbers 0-12</w:t>
            </w:r>
          </w:p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73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Asking and answering questions</w:t>
            </w:r>
          </w:p>
          <w:p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</w:tbl>
    <w:p>
      <w:pPr>
        <w:jc w:val="center"/>
        <w:rPr>
          <w:sz w:val="36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032"/>
    <w:multiLevelType w:val="hybridMultilevel"/>
    <w:tmpl w:val="7840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B99"/>
    <w:multiLevelType w:val="hybridMultilevel"/>
    <w:tmpl w:val="0C7C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EF7"/>
    <w:multiLevelType w:val="hybridMultilevel"/>
    <w:tmpl w:val="D59A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302A"/>
    <w:multiLevelType w:val="hybridMultilevel"/>
    <w:tmpl w:val="F9F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D24"/>
    <w:multiLevelType w:val="multilevel"/>
    <w:tmpl w:val="9B8E43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0342B"/>
    <w:multiLevelType w:val="hybridMultilevel"/>
    <w:tmpl w:val="3A08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7F51"/>
    <w:multiLevelType w:val="hybridMultilevel"/>
    <w:tmpl w:val="EA44F392"/>
    <w:lvl w:ilvl="0" w:tplc="303CC7D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0CC03-30ED-428E-BD8C-31B233A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7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53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02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DDF6-0CD9-46D6-85C5-6C6D16C2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Quirk</dc:creator>
  <cp:keywords/>
  <dc:description/>
  <cp:lastModifiedBy>Hannah Smith</cp:lastModifiedBy>
  <cp:revision>2</cp:revision>
  <dcterms:created xsi:type="dcterms:W3CDTF">2022-07-19T14:37:00Z</dcterms:created>
  <dcterms:modified xsi:type="dcterms:W3CDTF">2022-07-19T14:37:00Z</dcterms:modified>
</cp:coreProperties>
</file>